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3DF50" w14:textId="6D776A64" w:rsidR="00DD6EFD" w:rsidRPr="000429DB" w:rsidRDefault="00DD6EFD" w:rsidP="000429DB">
      <w:pPr>
        <w:pStyle w:val="Title"/>
      </w:pPr>
      <w:r w:rsidRPr="000429DB">
        <w:t>W-PAST User’s Manual</w:t>
      </w:r>
    </w:p>
    <w:p w14:paraId="6DC1F1B7" w14:textId="06F03284" w:rsidR="0085179B" w:rsidRDefault="0085179B" w:rsidP="000429DB">
      <w:pPr>
        <w:pStyle w:val="Subtitle"/>
      </w:pPr>
      <w:r w:rsidRPr="0085179B">
        <w:t xml:space="preserve">Liam Berigan, Amber Roth, </w:t>
      </w:r>
      <w:r w:rsidR="0057069F" w:rsidRPr="0085179B">
        <w:t>Erik Blomberg</w:t>
      </w:r>
      <w:r w:rsidR="0057069F">
        <w:t>,</w:t>
      </w:r>
      <w:r w:rsidR="0057069F" w:rsidRPr="0085179B">
        <w:t xml:space="preserve"> </w:t>
      </w:r>
      <w:r w:rsidRPr="0085179B">
        <w:t xml:space="preserve">Lisa Williams, Ken Duren, Scott Bearer, </w:t>
      </w:r>
      <w:r w:rsidR="0057069F">
        <w:t>Timothy Haydt, Daniel Jones</w:t>
      </w:r>
    </w:p>
    <w:p w14:paraId="1A110594" w14:textId="49842666" w:rsidR="00DD6EFD" w:rsidRDefault="00DD6EFD" w:rsidP="000429DB">
      <w:pPr>
        <w:pStyle w:val="Subtitle"/>
      </w:pPr>
      <w:r>
        <w:t xml:space="preserve">January </w:t>
      </w:r>
      <w:r w:rsidR="009400F3">
        <w:t>2</w:t>
      </w:r>
      <w:r w:rsidR="001B55DA">
        <w:t>9</w:t>
      </w:r>
      <w:r>
        <w:t>, 2022</w:t>
      </w:r>
    </w:p>
    <w:p w14:paraId="4973AA4C" w14:textId="1BDAA386" w:rsidR="00DD6EFD" w:rsidRDefault="00B17359" w:rsidP="000429DB">
      <w:pPr>
        <w:pStyle w:val="Subtitle"/>
      </w:pPr>
      <w:r>
        <w:t xml:space="preserve">Questions? </w:t>
      </w:r>
      <w:r w:rsidR="00DD6EFD">
        <w:t xml:space="preserve">Contact: </w:t>
      </w:r>
      <w:hyperlink r:id="rId5" w:history="1">
        <w:r w:rsidR="004B22B6" w:rsidRPr="00E80570">
          <w:rPr>
            <w:rStyle w:val="Hyperlink"/>
          </w:rPr>
          <w:t>liam.berigan@maine.edu</w:t>
        </w:r>
      </w:hyperlink>
    </w:p>
    <w:sdt>
      <w:sdtPr>
        <w:rPr>
          <w:rFonts w:asciiTheme="minorHAnsi" w:eastAsiaTheme="minorHAnsi" w:hAnsiTheme="minorHAnsi" w:cstheme="minorBidi"/>
          <w:color w:val="auto"/>
          <w:sz w:val="22"/>
          <w:szCs w:val="22"/>
        </w:rPr>
        <w:id w:val="322512"/>
        <w:docPartObj>
          <w:docPartGallery w:val="Table of Contents"/>
          <w:docPartUnique/>
        </w:docPartObj>
      </w:sdtPr>
      <w:sdtEndPr>
        <w:rPr>
          <w:b/>
          <w:bCs/>
          <w:noProof/>
        </w:rPr>
      </w:sdtEndPr>
      <w:sdtContent>
        <w:p w14:paraId="6BA68545" w14:textId="3885CC7B" w:rsidR="004B22B6" w:rsidRDefault="004B22B6">
          <w:pPr>
            <w:pStyle w:val="TOCHeading"/>
          </w:pPr>
          <w:r>
            <w:t>Table of Contents</w:t>
          </w:r>
        </w:p>
        <w:p w14:paraId="1925075A" w14:textId="13313579" w:rsidR="00D04340" w:rsidRDefault="004B22B6">
          <w:pPr>
            <w:pStyle w:val="TOC1"/>
            <w:tabs>
              <w:tab w:val="right" w:leader="dot" w:pos="9350"/>
            </w:tabs>
            <w:rPr>
              <w:rFonts w:eastAsiaTheme="minorEastAsia"/>
              <w:noProof/>
            </w:rPr>
          </w:pPr>
          <w:r>
            <w:fldChar w:fldCharType="begin"/>
          </w:r>
          <w:r>
            <w:instrText xml:space="preserve"> TOC \o "1-5" \h \z \u </w:instrText>
          </w:r>
          <w:r>
            <w:fldChar w:fldCharType="separate"/>
          </w:r>
          <w:hyperlink w:anchor="_Toc94360734" w:history="1">
            <w:r w:rsidR="00D04340" w:rsidRPr="002241EB">
              <w:rPr>
                <w:rStyle w:val="Hyperlink"/>
                <w:noProof/>
              </w:rPr>
              <w:t>Overview</w:t>
            </w:r>
            <w:r w:rsidR="00D04340">
              <w:rPr>
                <w:noProof/>
                <w:webHidden/>
              </w:rPr>
              <w:tab/>
            </w:r>
            <w:r w:rsidR="00D04340">
              <w:rPr>
                <w:noProof/>
                <w:webHidden/>
              </w:rPr>
              <w:fldChar w:fldCharType="begin"/>
            </w:r>
            <w:r w:rsidR="00D04340">
              <w:rPr>
                <w:noProof/>
                <w:webHidden/>
              </w:rPr>
              <w:instrText xml:space="preserve"> PAGEREF _Toc94360734 \h </w:instrText>
            </w:r>
            <w:r w:rsidR="00D04340">
              <w:rPr>
                <w:noProof/>
                <w:webHidden/>
              </w:rPr>
            </w:r>
            <w:r w:rsidR="00D04340">
              <w:rPr>
                <w:noProof/>
                <w:webHidden/>
              </w:rPr>
              <w:fldChar w:fldCharType="separate"/>
            </w:r>
            <w:r w:rsidR="00C90C98">
              <w:rPr>
                <w:noProof/>
                <w:webHidden/>
              </w:rPr>
              <w:t>2</w:t>
            </w:r>
            <w:r w:rsidR="00D04340">
              <w:rPr>
                <w:noProof/>
                <w:webHidden/>
              </w:rPr>
              <w:fldChar w:fldCharType="end"/>
            </w:r>
          </w:hyperlink>
        </w:p>
        <w:p w14:paraId="3C97CCDB" w14:textId="08120F98" w:rsidR="00D04340" w:rsidRDefault="00C90C98">
          <w:pPr>
            <w:pStyle w:val="TOC2"/>
            <w:tabs>
              <w:tab w:val="right" w:leader="dot" w:pos="9350"/>
            </w:tabs>
            <w:rPr>
              <w:rFonts w:eastAsiaTheme="minorEastAsia"/>
              <w:noProof/>
            </w:rPr>
          </w:pPr>
          <w:hyperlink w:anchor="_Toc94360735" w:history="1">
            <w:r w:rsidR="00D04340" w:rsidRPr="002241EB">
              <w:rPr>
                <w:rStyle w:val="Hyperlink"/>
                <w:noProof/>
              </w:rPr>
              <w:t>What is W-PAST?</w:t>
            </w:r>
            <w:r w:rsidR="00D04340">
              <w:rPr>
                <w:noProof/>
                <w:webHidden/>
              </w:rPr>
              <w:tab/>
            </w:r>
            <w:r w:rsidR="00D04340">
              <w:rPr>
                <w:noProof/>
                <w:webHidden/>
              </w:rPr>
              <w:fldChar w:fldCharType="begin"/>
            </w:r>
            <w:r w:rsidR="00D04340">
              <w:rPr>
                <w:noProof/>
                <w:webHidden/>
              </w:rPr>
              <w:instrText xml:space="preserve"> PAGEREF _Toc94360735 \h </w:instrText>
            </w:r>
            <w:r w:rsidR="00D04340">
              <w:rPr>
                <w:noProof/>
                <w:webHidden/>
              </w:rPr>
            </w:r>
            <w:r w:rsidR="00D04340">
              <w:rPr>
                <w:noProof/>
                <w:webHidden/>
              </w:rPr>
              <w:fldChar w:fldCharType="separate"/>
            </w:r>
            <w:r>
              <w:rPr>
                <w:noProof/>
                <w:webHidden/>
              </w:rPr>
              <w:t>2</w:t>
            </w:r>
            <w:r w:rsidR="00D04340">
              <w:rPr>
                <w:noProof/>
                <w:webHidden/>
              </w:rPr>
              <w:fldChar w:fldCharType="end"/>
            </w:r>
          </w:hyperlink>
        </w:p>
        <w:p w14:paraId="269ABA23" w14:textId="167EC1D0" w:rsidR="00D04340" w:rsidRDefault="00C90C98">
          <w:pPr>
            <w:pStyle w:val="TOC3"/>
            <w:tabs>
              <w:tab w:val="right" w:leader="dot" w:pos="9350"/>
            </w:tabs>
            <w:rPr>
              <w:rFonts w:eastAsiaTheme="minorEastAsia"/>
              <w:noProof/>
            </w:rPr>
          </w:pPr>
          <w:hyperlink w:anchor="_Toc94360736" w:history="1">
            <w:r w:rsidR="00D04340" w:rsidRPr="002241EB">
              <w:rPr>
                <w:rStyle w:val="Hyperlink"/>
                <w:noProof/>
              </w:rPr>
              <w:t>Migratory &amp; breeding season layers</w:t>
            </w:r>
            <w:r w:rsidR="00D04340">
              <w:rPr>
                <w:noProof/>
                <w:webHidden/>
              </w:rPr>
              <w:tab/>
            </w:r>
            <w:r w:rsidR="00D04340">
              <w:rPr>
                <w:noProof/>
                <w:webHidden/>
              </w:rPr>
              <w:fldChar w:fldCharType="begin"/>
            </w:r>
            <w:r w:rsidR="00D04340">
              <w:rPr>
                <w:noProof/>
                <w:webHidden/>
              </w:rPr>
              <w:instrText xml:space="preserve"> PAGEREF _Toc94360736 \h </w:instrText>
            </w:r>
            <w:r w:rsidR="00D04340">
              <w:rPr>
                <w:noProof/>
                <w:webHidden/>
              </w:rPr>
            </w:r>
            <w:r w:rsidR="00D04340">
              <w:rPr>
                <w:noProof/>
                <w:webHidden/>
              </w:rPr>
              <w:fldChar w:fldCharType="separate"/>
            </w:r>
            <w:r>
              <w:rPr>
                <w:noProof/>
                <w:webHidden/>
              </w:rPr>
              <w:t>2</w:t>
            </w:r>
            <w:r w:rsidR="00D04340">
              <w:rPr>
                <w:noProof/>
                <w:webHidden/>
              </w:rPr>
              <w:fldChar w:fldCharType="end"/>
            </w:r>
          </w:hyperlink>
        </w:p>
        <w:p w14:paraId="18E39C9F" w14:textId="3E118FA7" w:rsidR="00D04340" w:rsidRDefault="00C90C98">
          <w:pPr>
            <w:pStyle w:val="TOC4"/>
            <w:tabs>
              <w:tab w:val="right" w:leader="dot" w:pos="9350"/>
            </w:tabs>
            <w:rPr>
              <w:rFonts w:eastAsiaTheme="minorEastAsia"/>
              <w:noProof/>
            </w:rPr>
          </w:pPr>
          <w:hyperlink w:anchor="_Toc94360737" w:history="1">
            <w:r w:rsidR="00D04340" w:rsidRPr="002241EB">
              <w:rPr>
                <w:rStyle w:val="Hyperlink"/>
                <w:noProof/>
              </w:rPr>
              <w:t>Migratory layer</w:t>
            </w:r>
            <w:r w:rsidR="00D04340">
              <w:rPr>
                <w:noProof/>
                <w:webHidden/>
              </w:rPr>
              <w:tab/>
            </w:r>
            <w:r w:rsidR="00D04340">
              <w:rPr>
                <w:noProof/>
                <w:webHidden/>
              </w:rPr>
              <w:fldChar w:fldCharType="begin"/>
            </w:r>
            <w:r w:rsidR="00D04340">
              <w:rPr>
                <w:noProof/>
                <w:webHidden/>
              </w:rPr>
              <w:instrText xml:space="preserve"> PAGEREF _Toc94360737 \h </w:instrText>
            </w:r>
            <w:r w:rsidR="00D04340">
              <w:rPr>
                <w:noProof/>
                <w:webHidden/>
              </w:rPr>
            </w:r>
            <w:r w:rsidR="00D04340">
              <w:rPr>
                <w:noProof/>
                <w:webHidden/>
              </w:rPr>
              <w:fldChar w:fldCharType="separate"/>
            </w:r>
            <w:r>
              <w:rPr>
                <w:noProof/>
                <w:webHidden/>
              </w:rPr>
              <w:t>2</w:t>
            </w:r>
            <w:r w:rsidR="00D04340">
              <w:rPr>
                <w:noProof/>
                <w:webHidden/>
              </w:rPr>
              <w:fldChar w:fldCharType="end"/>
            </w:r>
          </w:hyperlink>
        </w:p>
        <w:p w14:paraId="6EFC334F" w14:textId="7AE38F5E" w:rsidR="00D04340" w:rsidRDefault="00C90C98">
          <w:pPr>
            <w:pStyle w:val="TOC5"/>
            <w:tabs>
              <w:tab w:val="right" w:leader="dot" w:pos="9350"/>
            </w:tabs>
            <w:rPr>
              <w:rFonts w:eastAsiaTheme="minorEastAsia"/>
              <w:noProof/>
            </w:rPr>
          </w:pPr>
          <w:hyperlink w:anchor="_Toc94360738" w:history="1">
            <w:r w:rsidR="00D04340" w:rsidRPr="002241EB">
              <w:rPr>
                <w:rStyle w:val="Hyperlink"/>
                <w:noProof/>
              </w:rPr>
              <w:t>Data used for the migratory layer</w:t>
            </w:r>
            <w:r w:rsidR="00D04340">
              <w:rPr>
                <w:noProof/>
                <w:webHidden/>
              </w:rPr>
              <w:tab/>
            </w:r>
            <w:r w:rsidR="00D04340">
              <w:rPr>
                <w:noProof/>
                <w:webHidden/>
              </w:rPr>
              <w:fldChar w:fldCharType="begin"/>
            </w:r>
            <w:r w:rsidR="00D04340">
              <w:rPr>
                <w:noProof/>
                <w:webHidden/>
              </w:rPr>
              <w:instrText xml:space="preserve"> PAGEREF _Toc94360738 \h </w:instrText>
            </w:r>
            <w:r w:rsidR="00D04340">
              <w:rPr>
                <w:noProof/>
                <w:webHidden/>
              </w:rPr>
            </w:r>
            <w:r w:rsidR="00D04340">
              <w:rPr>
                <w:noProof/>
                <w:webHidden/>
              </w:rPr>
              <w:fldChar w:fldCharType="separate"/>
            </w:r>
            <w:r>
              <w:rPr>
                <w:noProof/>
                <w:webHidden/>
              </w:rPr>
              <w:t>2</w:t>
            </w:r>
            <w:r w:rsidR="00D04340">
              <w:rPr>
                <w:noProof/>
                <w:webHidden/>
              </w:rPr>
              <w:fldChar w:fldCharType="end"/>
            </w:r>
          </w:hyperlink>
        </w:p>
        <w:p w14:paraId="5C495CB4" w14:textId="28C3E43D" w:rsidR="00D04340" w:rsidRDefault="00C90C98">
          <w:pPr>
            <w:pStyle w:val="TOC4"/>
            <w:tabs>
              <w:tab w:val="right" w:leader="dot" w:pos="9350"/>
            </w:tabs>
            <w:rPr>
              <w:rFonts w:eastAsiaTheme="minorEastAsia"/>
              <w:noProof/>
            </w:rPr>
          </w:pPr>
          <w:hyperlink w:anchor="_Toc94360739" w:history="1">
            <w:r w:rsidR="00D04340" w:rsidRPr="002241EB">
              <w:rPr>
                <w:rStyle w:val="Hyperlink"/>
                <w:noProof/>
              </w:rPr>
              <w:t>Breeding season layer</w:t>
            </w:r>
            <w:r w:rsidR="00D04340">
              <w:rPr>
                <w:noProof/>
                <w:webHidden/>
              </w:rPr>
              <w:tab/>
            </w:r>
            <w:r w:rsidR="00D04340">
              <w:rPr>
                <w:noProof/>
                <w:webHidden/>
              </w:rPr>
              <w:fldChar w:fldCharType="begin"/>
            </w:r>
            <w:r w:rsidR="00D04340">
              <w:rPr>
                <w:noProof/>
                <w:webHidden/>
              </w:rPr>
              <w:instrText xml:space="preserve"> PAGEREF _Toc94360739 \h </w:instrText>
            </w:r>
            <w:r w:rsidR="00D04340">
              <w:rPr>
                <w:noProof/>
                <w:webHidden/>
              </w:rPr>
            </w:r>
            <w:r w:rsidR="00D04340">
              <w:rPr>
                <w:noProof/>
                <w:webHidden/>
              </w:rPr>
              <w:fldChar w:fldCharType="separate"/>
            </w:r>
            <w:r>
              <w:rPr>
                <w:noProof/>
                <w:webHidden/>
              </w:rPr>
              <w:t>2</w:t>
            </w:r>
            <w:r w:rsidR="00D04340">
              <w:rPr>
                <w:noProof/>
                <w:webHidden/>
              </w:rPr>
              <w:fldChar w:fldCharType="end"/>
            </w:r>
          </w:hyperlink>
        </w:p>
        <w:p w14:paraId="05763ABD" w14:textId="6F8A6214" w:rsidR="00D04340" w:rsidRDefault="00C90C98">
          <w:pPr>
            <w:pStyle w:val="TOC5"/>
            <w:tabs>
              <w:tab w:val="right" w:leader="dot" w:pos="9350"/>
            </w:tabs>
            <w:rPr>
              <w:rFonts w:eastAsiaTheme="minorEastAsia"/>
              <w:noProof/>
            </w:rPr>
          </w:pPr>
          <w:hyperlink w:anchor="_Toc94360740" w:history="1">
            <w:r w:rsidR="00D04340" w:rsidRPr="002241EB">
              <w:rPr>
                <w:rStyle w:val="Hyperlink"/>
                <w:noProof/>
              </w:rPr>
              <w:t>Data used for the breeding season layer</w:t>
            </w:r>
            <w:r w:rsidR="00D04340">
              <w:rPr>
                <w:noProof/>
                <w:webHidden/>
              </w:rPr>
              <w:tab/>
            </w:r>
            <w:r w:rsidR="00D04340">
              <w:rPr>
                <w:noProof/>
                <w:webHidden/>
              </w:rPr>
              <w:fldChar w:fldCharType="begin"/>
            </w:r>
            <w:r w:rsidR="00D04340">
              <w:rPr>
                <w:noProof/>
                <w:webHidden/>
              </w:rPr>
              <w:instrText xml:space="preserve"> PAGEREF _Toc94360740 \h </w:instrText>
            </w:r>
            <w:r w:rsidR="00D04340">
              <w:rPr>
                <w:noProof/>
                <w:webHidden/>
              </w:rPr>
            </w:r>
            <w:r w:rsidR="00D04340">
              <w:rPr>
                <w:noProof/>
                <w:webHidden/>
              </w:rPr>
              <w:fldChar w:fldCharType="separate"/>
            </w:r>
            <w:r>
              <w:rPr>
                <w:noProof/>
                <w:webHidden/>
              </w:rPr>
              <w:t>3</w:t>
            </w:r>
            <w:r w:rsidR="00D04340">
              <w:rPr>
                <w:noProof/>
                <w:webHidden/>
              </w:rPr>
              <w:fldChar w:fldCharType="end"/>
            </w:r>
          </w:hyperlink>
        </w:p>
        <w:p w14:paraId="23B813DE" w14:textId="2B2E2953" w:rsidR="00D04340" w:rsidRDefault="00C90C98">
          <w:pPr>
            <w:pStyle w:val="TOC4"/>
            <w:tabs>
              <w:tab w:val="right" w:leader="dot" w:pos="9350"/>
            </w:tabs>
            <w:rPr>
              <w:rFonts w:eastAsiaTheme="minorEastAsia"/>
              <w:noProof/>
            </w:rPr>
          </w:pPr>
          <w:hyperlink w:anchor="_Toc94360741" w:history="1">
            <w:r w:rsidR="00D04340" w:rsidRPr="002241EB">
              <w:rPr>
                <w:rStyle w:val="Hyperlink"/>
                <w:noProof/>
              </w:rPr>
              <w:t>Modeling methods</w:t>
            </w:r>
            <w:r w:rsidR="00D04340">
              <w:rPr>
                <w:noProof/>
                <w:webHidden/>
              </w:rPr>
              <w:tab/>
            </w:r>
            <w:r w:rsidR="00D04340">
              <w:rPr>
                <w:noProof/>
                <w:webHidden/>
              </w:rPr>
              <w:fldChar w:fldCharType="begin"/>
            </w:r>
            <w:r w:rsidR="00D04340">
              <w:rPr>
                <w:noProof/>
                <w:webHidden/>
              </w:rPr>
              <w:instrText xml:space="preserve"> PAGEREF _Toc94360741 \h </w:instrText>
            </w:r>
            <w:r w:rsidR="00D04340">
              <w:rPr>
                <w:noProof/>
                <w:webHidden/>
              </w:rPr>
            </w:r>
            <w:r w:rsidR="00D04340">
              <w:rPr>
                <w:noProof/>
                <w:webHidden/>
              </w:rPr>
              <w:fldChar w:fldCharType="separate"/>
            </w:r>
            <w:r>
              <w:rPr>
                <w:noProof/>
                <w:webHidden/>
              </w:rPr>
              <w:t>3</w:t>
            </w:r>
            <w:r w:rsidR="00D04340">
              <w:rPr>
                <w:noProof/>
                <w:webHidden/>
              </w:rPr>
              <w:fldChar w:fldCharType="end"/>
            </w:r>
          </w:hyperlink>
        </w:p>
        <w:p w14:paraId="67DEEFC2" w14:textId="469079E3" w:rsidR="00D04340" w:rsidRDefault="00C90C98">
          <w:pPr>
            <w:pStyle w:val="TOC3"/>
            <w:tabs>
              <w:tab w:val="right" w:leader="dot" w:pos="9350"/>
            </w:tabs>
            <w:rPr>
              <w:rFonts w:eastAsiaTheme="minorEastAsia"/>
              <w:noProof/>
            </w:rPr>
          </w:pPr>
          <w:hyperlink w:anchor="_Toc94360742" w:history="1">
            <w:r w:rsidR="00D04340" w:rsidRPr="002241EB">
              <w:rPr>
                <w:rStyle w:val="Hyperlink"/>
                <w:noProof/>
              </w:rPr>
              <w:t>Limitations of W-PAST</w:t>
            </w:r>
            <w:r w:rsidR="00D04340">
              <w:rPr>
                <w:noProof/>
                <w:webHidden/>
              </w:rPr>
              <w:tab/>
            </w:r>
            <w:r w:rsidR="00D04340">
              <w:rPr>
                <w:noProof/>
                <w:webHidden/>
              </w:rPr>
              <w:fldChar w:fldCharType="begin"/>
            </w:r>
            <w:r w:rsidR="00D04340">
              <w:rPr>
                <w:noProof/>
                <w:webHidden/>
              </w:rPr>
              <w:instrText xml:space="preserve"> PAGEREF _Toc94360742 \h </w:instrText>
            </w:r>
            <w:r w:rsidR="00D04340">
              <w:rPr>
                <w:noProof/>
                <w:webHidden/>
              </w:rPr>
            </w:r>
            <w:r w:rsidR="00D04340">
              <w:rPr>
                <w:noProof/>
                <w:webHidden/>
              </w:rPr>
              <w:fldChar w:fldCharType="separate"/>
            </w:r>
            <w:r>
              <w:rPr>
                <w:noProof/>
                <w:webHidden/>
              </w:rPr>
              <w:t>3</w:t>
            </w:r>
            <w:r w:rsidR="00D04340">
              <w:rPr>
                <w:noProof/>
                <w:webHidden/>
              </w:rPr>
              <w:fldChar w:fldCharType="end"/>
            </w:r>
          </w:hyperlink>
        </w:p>
        <w:p w14:paraId="6EA0C395" w14:textId="4589E385" w:rsidR="00D04340" w:rsidRDefault="00C90C98">
          <w:pPr>
            <w:pStyle w:val="TOC1"/>
            <w:tabs>
              <w:tab w:val="right" w:leader="dot" w:pos="9350"/>
            </w:tabs>
            <w:rPr>
              <w:rFonts w:eastAsiaTheme="minorEastAsia"/>
              <w:noProof/>
            </w:rPr>
          </w:pPr>
          <w:hyperlink w:anchor="_Toc94360743" w:history="1">
            <w:r w:rsidR="00D04340" w:rsidRPr="002241EB">
              <w:rPr>
                <w:rStyle w:val="Hyperlink"/>
                <w:noProof/>
              </w:rPr>
              <w:t>How to use W-PAST</w:t>
            </w:r>
            <w:r w:rsidR="00D04340">
              <w:rPr>
                <w:noProof/>
                <w:webHidden/>
              </w:rPr>
              <w:tab/>
            </w:r>
            <w:r w:rsidR="00D04340">
              <w:rPr>
                <w:noProof/>
                <w:webHidden/>
              </w:rPr>
              <w:fldChar w:fldCharType="begin"/>
            </w:r>
            <w:r w:rsidR="00D04340">
              <w:rPr>
                <w:noProof/>
                <w:webHidden/>
              </w:rPr>
              <w:instrText xml:space="preserve"> PAGEREF _Toc94360743 \h </w:instrText>
            </w:r>
            <w:r w:rsidR="00D04340">
              <w:rPr>
                <w:noProof/>
                <w:webHidden/>
              </w:rPr>
            </w:r>
            <w:r w:rsidR="00D04340">
              <w:rPr>
                <w:noProof/>
                <w:webHidden/>
              </w:rPr>
              <w:fldChar w:fldCharType="separate"/>
            </w:r>
            <w:r>
              <w:rPr>
                <w:noProof/>
                <w:webHidden/>
              </w:rPr>
              <w:t>4</w:t>
            </w:r>
            <w:r w:rsidR="00D04340">
              <w:rPr>
                <w:noProof/>
                <w:webHidden/>
              </w:rPr>
              <w:fldChar w:fldCharType="end"/>
            </w:r>
          </w:hyperlink>
        </w:p>
        <w:p w14:paraId="287C30BA" w14:textId="1694128F" w:rsidR="00D04340" w:rsidRDefault="00C90C98">
          <w:pPr>
            <w:pStyle w:val="TOC2"/>
            <w:tabs>
              <w:tab w:val="right" w:leader="dot" w:pos="9350"/>
            </w:tabs>
            <w:rPr>
              <w:rFonts w:eastAsiaTheme="minorEastAsia"/>
              <w:noProof/>
            </w:rPr>
          </w:pPr>
          <w:hyperlink w:anchor="_Toc94360744" w:history="1">
            <w:r w:rsidR="00D04340" w:rsidRPr="002241EB">
              <w:rPr>
                <w:rStyle w:val="Hyperlink"/>
                <w:noProof/>
              </w:rPr>
              <w:t>Instructions Page</w:t>
            </w:r>
            <w:r w:rsidR="00D04340">
              <w:rPr>
                <w:noProof/>
                <w:webHidden/>
              </w:rPr>
              <w:tab/>
            </w:r>
            <w:r w:rsidR="00D04340">
              <w:rPr>
                <w:noProof/>
                <w:webHidden/>
              </w:rPr>
              <w:fldChar w:fldCharType="begin"/>
            </w:r>
            <w:r w:rsidR="00D04340">
              <w:rPr>
                <w:noProof/>
                <w:webHidden/>
              </w:rPr>
              <w:instrText xml:space="preserve"> PAGEREF _Toc94360744 \h </w:instrText>
            </w:r>
            <w:r w:rsidR="00D04340">
              <w:rPr>
                <w:noProof/>
                <w:webHidden/>
              </w:rPr>
            </w:r>
            <w:r w:rsidR="00D04340">
              <w:rPr>
                <w:noProof/>
                <w:webHidden/>
              </w:rPr>
              <w:fldChar w:fldCharType="separate"/>
            </w:r>
            <w:r>
              <w:rPr>
                <w:noProof/>
                <w:webHidden/>
              </w:rPr>
              <w:t>4</w:t>
            </w:r>
            <w:r w:rsidR="00D04340">
              <w:rPr>
                <w:noProof/>
                <w:webHidden/>
              </w:rPr>
              <w:fldChar w:fldCharType="end"/>
            </w:r>
          </w:hyperlink>
        </w:p>
        <w:p w14:paraId="3F662451" w14:textId="038D4866" w:rsidR="00D04340" w:rsidRDefault="00C90C98">
          <w:pPr>
            <w:pStyle w:val="TOC2"/>
            <w:tabs>
              <w:tab w:val="right" w:leader="dot" w:pos="9350"/>
            </w:tabs>
            <w:rPr>
              <w:rFonts w:eastAsiaTheme="minorEastAsia"/>
              <w:noProof/>
            </w:rPr>
          </w:pPr>
          <w:hyperlink w:anchor="_Toc94360745" w:history="1">
            <w:r w:rsidR="00D04340" w:rsidRPr="002241EB">
              <w:rPr>
                <w:rStyle w:val="Hyperlink"/>
                <w:noProof/>
              </w:rPr>
              <w:t>Application Page</w:t>
            </w:r>
            <w:r w:rsidR="00D04340">
              <w:rPr>
                <w:noProof/>
                <w:webHidden/>
              </w:rPr>
              <w:tab/>
            </w:r>
            <w:r w:rsidR="00D04340">
              <w:rPr>
                <w:noProof/>
                <w:webHidden/>
              </w:rPr>
              <w:fldChar w:fldCharType="begin"/>
            </w:r>
            <w:r w:rsidR="00D04340">
              <w:rPr>
                <w:noProof/>
                <w:webHidden/>
              </w:rPr>
              <w:instrText xml:space="preserve"> PAGEREF _Toc94360745 \h </w:instrText>
            </w:r>
            <w:r w:rsidR="00D04340">
              <w:rPr>
                <w:noProof/>
                <w:webHidden/>
              </w:rPr>
            </w:r>
            <w:r w:rsidR="00D04340">
              <w:rPr>
                <w:noProof/>
                <w:webHidden/>
              </w:rPr>
              <w:fldChar w:fldCharType="separate"/>
            </w:r>
            <w:r>
              <w:rPr>
                <w:noProof/>
                <w:webHidden/>
              </w:rPr>
              <w:t>5</w:t>
            </w:r>
            <w:r w:rsidR="00D04340">
              <w:rPr>
                <w:noProof/>
                <w:webHidden/>
              </w:rPr>
              <w:fldChar w:fldCharType="end"/>
            </w:r>
          </w:hyperlink>
        </w:p>
        <w:p w14:paraId="4C8BFB9C" w14:textId="6CC91B91" w:rsidR="00D04340" w:rsidRDefault="00C90C98">
          <w:pPr>
            <w:pStyle w:val="TOC2"/>
            <w:tabs>
              <w:tab w:val="right" w:leader="dot" w:pos="9350"/>
            </w:tabs>
            <w:rPr>
              <w:rFonts w:eastAsiaTheme="minorEastAsia"/>
              <w:noProof/>
            </w:rPr>
          </w:pPr>
          <w:hyperlink w:anchor="_Toc94360746" w:history="1">
            <w:r w:rsidR="00D04340" w:rsidRPr="002241EB">
              <w:rPr>
                <w:rStyle w:val="Hyperlink"/>
                <w:noProof/>
              </w:rPr>
              <w:t>Tab: Layer &amp; Weight</w:t>
            </w:r>
            <w:r w:rsidR="00D04340">
              <w:rPr>
                <w:noProof/>
                <w:webHidden/>
              </w:rPr>
              <w:tab/>
            </w:r>
            <w:r w:rsidR="00D04340">
              <w:rPr>
                <w:noProof/>
                <w:webHidden/>
              </w:rPr>
              <w:fldChar w:fldCharType="begin"/>
            </w:r>
            <w:r w:rsidR="00D04340">
              <w:rPr>
                <w:noProof/>
                <w:webHidden/>
              </w:rPr>
              <w:instrText xml:space="preserve"> PAGEREF _Toc94360746 \h </w:instrText>
            </w:r>
            <w:r w:rsidR="00D04340">
              <w:rPr>
                <w:noProof/>
                <w:webHidden/>
              </w:rPr>
            </w:r>
            <w:r w:rsidR="00D04340">
              <w:rPr>
                <w:noProof/>
                <w:webHidden/>
              </w:rPr>
              <w:fldChar w:fldCharType="separate"/>
            </w:r>
            <w:r>
              <w:rPr>
                <w:noProof/>
                <w:webHidden/>
              </w:rPr>
              <w:t>5</w:t>
            </w:r>
            <w:r w:rsidR="00D04340">
              <w:rPr>
                <w:noProof/>
                <w:webHidden/>
              </w:rPr>
              <w:fldChar w:fldCharType="end"/>
            </w:r>
          </w:hyperlink>
        </w:p>
        <w:p w14:paraId="314074C0" w14:textId="22F31474" w:rsidR="00D04340" w:rsidRDefault="00C90C98">
          <w:pPr>
            <w:pStyle w:val="TOC3"/>
            <w:tabs>
              <w:tab w:val="right" w:leader="dot" w:pos="9350"/>
            </w:tabs>
            <w:rPr>
              <w:rFonts w:eastAsiaTheme="minorEastAsia"/>
              <w:noProof/>
            </w:rPr>
          </w:pPr>
          <w:hyperlink w:anchor="_Toc94360747" w:history="1">
            <w:r w:rsidR="00D04340" w:rsidRPr="002241EB">
              <w:rPr>
                <w:rStyle w:val="Hyperlink"/>
                <w:noProof/>
              </w:rPr>
              <w:t>Toggle: Layer view</w:t>
            </w:r>
            <w:r w:rsidR="00D04340">
              <w:rPr>
                <w:noProof/>
                <w:webHidden/>
              </w:rPr>
              <w:tab/>
            </w:r>
            <w:r w:rsidR="00D04340">
              <w:rPr>
                <w:noProof/>
                <w:webHidden/>
              </w:rPr>
              <w:fldChar w:fldCharType="begin"/>
            </w:r>
            <w:r w:rsidR="00D04340">
              <w:rPr>
                <w:noProof/>
                <w:webHidden/>
              </w:rPr>
              <w:instrText xml:space="preserve"> PAGEREF _Toc94360747 \h </w:instrText>
            </w:r>
            <w:r w:rsidR="00D04340">
              <w:rPr>
                <w:noProof/>
                <w:webHidden/>
              </w:rPr>
            </w:r>
            <w:r w:rsidR="00D04340">
              <w:rPr>
                <w:noProof/>
                <w:webHidden/>
              </w:rPr>
              <w:fldChar w:fldCharType="separate"/>
            </w:r>
            <w:r>
              <w:rPr>
                <w:noProof/>
                <w:webHidden/>
              </w:rPr>
              <w:t>6</w:t>
            </w:r>
            <w:r w:rsidR="00D04340">
              <w:rPr>
                <w:noProof/>
                <w:webHidden/>
              </w:rPr>
              <w:fldChar w:fldCharType="end"/>
            </w:r>
          </w:hyperlink>
        </w:p>
        <w:p w14:paraId="10CBC4DE" w14:textId="43919D3C" w:rsidR="00D04340" w:rsidRDefault="00C90C98">
          <w:pPr>
            <w:pStyle w:val="TOC4"/>
            <w:tabs>
              <w:tab w:val="right" w:leader="dot" w:pos="9350"/>
            </w:tabs>
            <w:rPr>
              <w:rFonts w:eastAsiaTheme="minorEastAsia"/>
              <w:noProof/>
            </w:rPr>
          </w:pPr>
          <w:hyperlink w:anchor="_Toc94360748" w:history="1">
            <w:r w:rsidR="00D04340" w:rsidRPr="002241EB">
              <w:rPr>
                <w:rStyle w:val="Hyperlink"/>
                <w:noProof/>
              </w:rPr>
              <w:t>Option: Statewide layer</w:t>
            </w:r>
            <w:r w:rsidR="00D04340">
              <w:rPr>
                <w:noProof/>
                <w:webHidden/>
              </w:rPr>
              <w:tab/>
            </w:r>
            <w:r w:rsidR="00D04340">
              <w:rPr>
                <w:noProof/>
                <w:webHidden/>
              </w:rPr>
              <w:fldChar w:fldCharType="begin"/>
            </w:r>
            <w:r w:rsidR="00D04340">
              <w:rPr>
                <w:noProof/>
                <w:webHidden/>
              </w:rPr>
              <w:instrText xml:space="preserve"> PAGEREF _Toc94360748 \h </w:instrText>
            </w:r>
            <w:r w:rsidR="00D04340">
              <w:rPr>
                <w:noProof/>
                <w:webHidden/>
              </w:rPr>
            </w:r>
            <w:r w:rsidR="00D04340">
              <w:rPr>
                <w:noProof/>
                <w:webHidden/>
              </w:rPr>
              <w:fldChar w:fldCharType="separate"/>
            </w:r>
            <w:r>
              <w:rPr>
                <w:noProof/>
                <w:webHidden/>
              </w:rPr>
              <w:t>6</w:t>
            </w:r>
            <w:r w:rsidR="00D04340">
              <w:rPr>
                <w:noProof/>
                <w:webHidden/>
              </w:rPr>
              <w:fldChar w:fldCharType="end"/>
            </w:r>
          </w:hyperlink>
        </w:p>
        <w:p w14:paraId="744C2753" w14:textId="63C541A8" w:rsidR="00D04340" w:rsidRDefault="00C90C98">
          <w:pPr>
            <w:pStyle w:val="TOC4"/>
            <w:tabs>
              <w:tab w:val="right" w:leader="dot" w:pos="9350"/>
            </w:tabs>
            <w:rPr>
              <w:rFonts w:eastAsiaTheme="minorEastAsia"/>
              <w:noProof/>
            </w:rPr>
          </w:pPr>
          <w:hyperlink w:anchor="_Toc94360749" w:history="1">
            <w:r w:rsidR="00D04340" w:rsidRPr="002241EB">
              <w:rPr>
                <w:rStyle w:val="Hyperlink"/>
                <w:noProof/>
              </w:rPr>
              <w:t>Option: Gamelands: landscape suitability index</w:t>
            </w:r>
            <w:r w:rsidR="00D04340">
              <w:rPr>
                <w:noProof/>
                <w:webHidden/>
              </w:rPr>
              <w:tab/>
            </w:r>
            <w:r w:rsidR="00D04340">
              <w:rPr>
                <w:noProof/>
                <w:webHidden/>
              </w:rPr>
              <w:fldChar w:fldCharType="begin"/>
            </w:r>
            <w:r w:rsidR="00D04340">
              <w:rPr>
                <w:noProof/>
                <w:webHidden/>
              </w:rPr>
              <w:instrText xml:space="preserve"> PAGEREF _Toc94360749 \h </w:instrText>
            </w:r>
            <w:r w:rsidR="00D04340">
              <w:rPr>
                <w:noProof/>
                <w:webHidden/>
              </w:rPr>
            </w:r>
            <w:r w:rsidR="00D04340">
              <w:rPr>
                <w:noProof/>
                <w:webHidden/>
              </w:rPr>
              <w:fldChar w:fldCharType="separate"/>
            </w:r>
            <w:r>
              <w:rPr>
                <w:noProof/>
                <w:webHidden/>
              </w:rPr>
              <w:t>7</w:t>
            </w:r>
            <w:r w:rsidR="00D04340">
              <w:rPr>
                <w:noProof/>
                <w:webHidden/>
              </w:rPr>
              <w:fldChar w:fldCharType="end"/>
            </w:r>
          </w:hyperlink>
        </w:p>
        <w:p w14:paraId="288DA193" w14:textId="16D5C49D" w:rsidR="00D04340" w:rsidRDefault="00C90C98">
          <w:pPr>
            <w:pStyle w:val="TOC4"/>
            <w:tabs>
              <w:tab w:val="right" w:leader="dot" w:pos="9350"/>
            </w:tabs>
            <w:rPr>
              <w:rFonts w:eastAsiaTheme="minorEastAsia"/>
              <w:noProof/>
            </w:rPr>
          </w:pPr>
          <w:hyperlink w:anchor="_Toc94360750" w:history="1">
            <w:r w:rsidR="00D04340" w:rsidRPr="002241EB">
              <w:rPr>
                <w:rStyle w:val="Hyperlink"/>
                <w:noProof/>
              </w:rPr>
              <w:t>Option: Gamelands: average pixel value</w:t>
            </w:r>
            <w:r w:rsidR="00D04340">
              <w:rPr>
                <w:noProof/>
                <w:webHidden/>
              </w:rPr>
              <w:tab/>
            </w:r>
            <w:r w:rsidR="00D04340">
              <w:rPr>
                <w:noProof/>
                <w:webHidden/>
              </w:rPr>
              <w:fldChar w:fldCharType="begin"/>
            </w:r>
            <w:r w:rsidR="00D04340">
              <w:rPr>
                <w:noProof/>
                <w:webHidden/>
              </w:rPr>
              <w:instrText xml:space="preserve"> PAGEREF _Toc94360750 \h </w:instrText>
            </w:r>
            <w:r w:rsidR="00D04340">
              <w:rPr>
                <w:noProof/>
                <w:webHidden/>
              </w:rPr>
            </w:r>
            <w:r w:rsidR="00D04340">
              <w:rPr>
                <w:noProof/>
                <w:webHidden/>
              </w:rPr>
              <w:fldChar w:fldCharType="separate"/>
            </w:r>
            <w:r>
              <w:rPr>
                <w:noProof/>
                <w:webHidden/>
              </w:rPr>
              <w:t>7</w:t>
            </w:r>
            <w:r w:rsidR="00D04340">
              <w:rPr>
                <w:noProof/>
                <w:webHidden/>
              </w:rPr>
              <w:fldChar w:fldCharType="end"/>
            </w:r>
          </w:hyperlink>
        </w:p>
        <w:p w14:paraId="5C7C5925" w14:textId="52C9B0C3" w:rsidR="00D04340" w:rsidRDefault="00C90C98">
          <w:pPr>
            <w:pStyle w:val="TOC3"/>
            <w:tabs>
              <w:tab w:val="right" w:leader="dot" w:pos="9350"/>
            </w:tabs>
            <w:rPr>
              <w:rFonts w:eastAsiaTheme="minorEastAsia"/>
              <w:noProof/>
            </w:rPr>
          </w:pPr>
          <w:hyperlink w:anchor="_Toc94360751" w:history="1">
            <w:r w:rsidR="00D04340" w:rsidRPr="002241EB">
              <w:rPr>
                <w:rStyle w:val="Hyperlink"/>
                <w:noProof/>
              </w:rPr>
              <w:t>Toggle: Migratory and breeding habitat weight</w:t>
            </w:r>
            <w:r w:rsidR="00D04340">
              <w:rPr>
                <w:noProof/>
                <w:webHidden/>
              </w:rPr>
              <w:tab/>
            </w:r>
            <w:r w:rsidR="00D04340">
              <w:rPr>
                <w:noProof/>
                <w:webHidden/>
              </w:rPr>
              <w:fldChar w:fldCharType="begin"/>
            </w:r>
            <w:r w:rsidR="00D04340">
              <w:rPr>
                <w:noProof/>
                <w:webHidden/>
              </w:rPr>
              <w:instrText xml:space="preserve"> PAGEREF _Toc94360751 \h </w:instrText>
            </w:r>
            <w:r w:rsidR="00D04340">
              <w:rPr>
                <w:noProof/>
                <w:webHidden/>
              </w:rPr>
            </w:r>
            <w:r w:rsidR="00D04340">
              <w:rPr>
                <w:noProof/>
                <w:webHidden/>
              </w:rPr>
              <w:fldChar w:fldCharType="separate"/>
            </w:r>
            <w:r>
              <w:rPr>
                <w:noProof/>
                <w:webHidden/>
              </w:rPr>
              <w:t>7</w:t>
            </w:r>
            <w:r w:rsidR="00D04340">
              <w:rPr>
                <w:noProof/>
                <w:webHidden/>
              </w:rPr>
              <w:fldChar w:fldCharType="end"/>
            </w:r>
          </w:hyperlink>
        </w:p>
        <w:p w14:paraId="2974CAFE" w14:textId="70A89065" w:rsidR="00D04340" w:rsidRDefault="00C90C98">
          <w:pPr>
            <w:pStyle w:val="TOC2"/>
            <w:tabs>
              <w:tab w:val="right" w:leader="dot" w:pos="9350"/>
            </w:tabs>
            <w:rPr>
              <w:rFonts w:eastAsiaTheme="minorEastAsia"/>
              <w:noProof/>
            </w:rPr>
          </w:pPr>
          <w:hyperlink w:anchor="_Toc94360752" w:history="1">
            <w:r w:rsidR="00D04340" w:rsidRPr="002241EB">
              <w:rPr>
                <w:rStyle w:val="Hyperlink"/>
                <w:noProof/>
              </w:rPr>
              <w:t>Tab: Gamelands within view</w:t>
            </w:r>
            <w:r w:rsidR="00D04340">
              <w:rPr>
                <w:noProof/>
                <w:webHidden/>
              </w:rPr>
              <w:tab/>
            </w:r>
            <w:r w:rsidR="00D04340">
              <w:rPr>
                <w:noProof/>
                <w:webHidden/>
              </w:rPr>
              <w:fldChar w:fldCharType="begin"/>
            </w:r>
            <w:r w:rsidR="00D04340">
              <w:rPr>
                <w:noProof/>
                <w:webHidden/>
              </w:rPr>
              <w:instrText xml:space="preserve"> PAGEREF _Toc94360752 \h </w:instrText>
            </w:r>
            <w:r w:rsidR="00D04340">
              <w:rPr>
                <w:noProof/>
                <w:webHidden/>
              </w:rPr>
            </w:r>
            <w:r w:rsidR="00D04340">
              <w:rPr>
                <w:noProof/>
                <w:webHidden/>
              </w:rPr>
              <w:fldChar w:fldCharType="separate"/>
            </w:r>
            <w:r>
              <w:rPr>
                <w:noProof/>
                <w:webHidden/>
              </w:rPr>
              <w:t>7</w:t>
            </w:r>
            <w:r w:rsidR="00D04340">
              <w:rPr>
                <w:noProof/>
                <w:webHidden/>
              </w:rPr>
              <w:fldChar w:fldCharType="end"/>
            </w:r>
          </w:hyperlink>
        </w:p>
        <w:p w14:paraId="009C30FE" w14:textId="77DD4FC8" w:rsidR="00D04340" w:rsidRDefault="00C90C98">
          <w:pPr>
            <w:pStyle w:val="TOC3"/>
            <w:tabs>
              <w:tab w:val="right" w:leader="dot" w:pos="9350"/>
            </w:tabs>
            <w:rPr>
              <w:rFonts w:eastAsiaTheme="minorEastAsia"/>
              <w:noProof/>
            </w:rPr>
          </w:pPr>
          <w:hyperlink w:anchor="_Toc94360753" w:history="1">
            <w:r w:rsidR="00D04340" w:rsidRPr="002241EB">
              <w:rPr>
                <w:rStyle w:val="Hyperlink"/>
                <w:noProof/>
              </w:rPr>
              <w:t>Statistic: Landscape suitability index</w:t>
            </w:r>
            <w:r w:rsidR="00D04340">
              <w:rPr>
                <w:noProof/>
                <w:webHidden/>
              </w:rPr>
              <w:tab/>
            </w:r>
            <w:r w:rsidR="00D04340">
              <w:rPr>
                <w:noProof/>
                <w:webHidden/>
              </w:rPr>
              <w:fldChar w:fldCharType="begin"/>
            </w:r>
            <w:r w:rsidR="00D04340">
              <w:rPr>
                <w:noProof/>
                <w:webHidden/>
              </w:rPr>
              <w:instrText xml:space="preserve"> PAGEREF _Toc94360753 \h </w:instrText>
            </w:r>
            <w:r w:rsidR="00D04340">
              <w:rPr>
                <w:noProof/>
                <w:webHidden/>
              </w:rPr>
            </w:r>
            <w:r w:rsidR="00D04340">
              <w:rPr>
                <w:noProof/>
                <w:webHidden/>
              </w:rPr>
              <w:fldChar w:fldCharType="separate"/>
            </w:r>
            <w:r>
              <w:rPr>
                <w:noProof/>
                <w:webHidden/>
              </w:rPr>
              <w:t>8</w:t>
            </w:r>
            <w:r w:rsidR="00D04340">
              <w:rPr>
                <w:noProof/>
                <w:webHidden/>
              </w:rPr>
              <w:fldChar w:fldCharType="end"/>
            </w:r>
          </w:hyperlink>
        </w:p>
        <w:p w14:paraId="03103507" w14:textId="4900E781" w:rsidR="00D04340" w:rsidRDefault="00C90C98">
          <w:pPr>
            <w:pStyle w:val="TOC3"/>
            <w:tabs>
              <w:tab w:val="right" w:leader="dot" w:pos="9350"/>
            </w:tabs>
            <w:rPr>
              <w:rFonts w:eastAsiaTheme="minorEastAsia"/>
              <w:noProof/>
            </w:rPr>
          </w:pPr>
          <w:hyperlink w:anchor="_Toc94360754" w:history="1">
            <w:r w:rsidR="00D04340" w:rsidRPr="002241EB">
              <w:rPr>
                <w:rStyle w:val="Hyperlink"/>
                <w:noProof/>
              </w:rPr>
              <w:t>Statistic: Average pixel value</w:t>
            </w:r>
            <w:r w:rsidR="00D04340">
              <w:rPr>
                <w:noProof/>
                <w:webHidden/>
              </w:rPr>
              <w:tab/>
            </w:r>
            <w:r w:rsidR="00D04340">
              <w:rPr>
                <w:noProof/>
                <w:webHidden/>
              </w:rPr>
              <w:fldChar w:fldCharType="begin"/>
            </w:r>
            <w:r w:rsidR="00D04340">
              <w:rPr>
                <w:noProof/>
                <w:webHidden/>
              </w:rPr>
              <w:instrText xml:space="preserve"> PAGEREF _Toc94360754 \h </w:instrText>
            </w:r>
            <w:r w:rsidR="00D04340">
              <w:rPr>
                <w:noProof/>
                <w:webHidden/>
              </w:rPr>
            </w:r>
            <w:r w:rsidR="00D04340">
              <w:rPr>
                <w:noProof/>
                <w:webHidden/>
              </w:rPr>
              <w:fldChar w:fldCharType="separate"/>
            </w:r>
            <w:r>
              <w:rPr>
                <w:noProof/>
                <w:webHidden/>
              </w:rPr>
              <w:t>8</w:t>
            </w:r>
            <w:r w:rsidR="00D04340">
              <w:rPr>
                <w:noProof/>
                <w:webHidden/>
              </w:rPr>
              <w:fldChar w:fldCharType="end"/>
            </w:r>
          </w:hyperlink>
        </w:p>
        <w:p w14:paraId="1FCEFC3A" w14:textId="0FFBA4D3" w:rsidR="00D04340" w:rsidRDefault="00C90C98">
          <w:pPr>
            <w:pStyle w:val="TOC3"/>
            <w:tabs>
              <w:tab w:val="right" w:leader="dot" w:pos="9350"/>
            </w:tabs>
            <w:rPr>
              <w:rFonts w:eastAsiaTheme="minorEastAsia"/>
              <w:noProof/>
            </w:rPr>
          </w:pPr>
          <w:hyperlink w:anchor="_Toc94360755" w:history="1">
            <w:r w:rsidR="00D04340" w:rsidRPr="002241EB">
              <w:rPr>
                <w:rStyle w:val="Hyperlink"/>
                <w:noProof/>
              </w:rPr>
              <w:t>Statistic: Gameland acreage</w:t>
            </w:r>
            <w:r w:rsidR="00D04340">
              <w:rPr>
                <w:noProof/>
                <w:webHidden/>
              </w:rPr>
              <w:tab/>
            </w:r>
            <w:r w:rsidR="00D04340">
              <w:rPr>
                <w:noProof/>
                <w:webHidden/>
              </w:rPr>
              <w:fldChar w:fldCharType="begin"/>
            </w:r>
            <w:r w:rsidR="00D04340">
              <w:rPr>
                <w:noProof/>
                <w:webHidden/>
              </w:rPr>
              <w:instrText xml:space="preserve"> PAGEREF _Toc94360755 \h </w:instrText>
            </w:r>
            <w:r w:rsidR="00D04340">
              <w:rPr>
                <w:noProof/>
                <w:webHidden/>
              </w:rPr>
            </w:r>
            <w:r w:rsidR="00D04340">
              <w:rPr>
                <w:noProof/>
                <w:webHidden/>
              </w:rPr>
              <w:fldChar w:fldCharType="separate"/>
            </w:r>
            <w:r>
              <w:rPr>
                <w:noProof/>
                <w:webHidden/>
              </w:rPr>
              <w:t>8</w:t>
            </w:r>
            <w:r w:rsidR="00D04340">
              <w:rPr>
                <w:noProof/>
                <w:webHidden/>
              </w:rPr>
              <w:fldChar w:fldCharType="end"/>
            </w:r>
          </w:hyperlink>
        </w:p>
        <w:p w14:paraId="62AF0243" w14:textId="4191940B" w:rsidR="00D04340" w:rsidRDefault="00C90C98">
          <w:pPr>
            <w:pStyle w:val="TOC2"/>
            <w:tabs>
              <w:tab w:val="right" w:leader="dot" w:pos="9350"/>
            </w:tabs>
            <w:rPr>
              <w:rFonts w:eastAsiaTheme="minorEastAsia"/>
              <w:noProof/>
            </w:rPr>
          </w:pPr>
          <w:hyperlink w:anchor="_Toc94360756" w:history="1">
            <w:r w:rsidR="00D04340" w:rsidRPr="002241EB">
              <w:rPr>
                <w:rStyle w:val="Hyperlink"/>
                <w:noProof/>
              </w:rPr>
              <w:t>Interacting with state gamelands in the map viewer</w:t>
            </w:r>
            <w:r w:rsidR="00D04340">
              <w:rPr>
                <w:noProof/>
                <w:webHidden/>
              </w:rPr>
              <w:tab/>
            </w:r>
            <w:r w:rsidR="00D04340">
              <w:rPr>
                <w:noProof/>
                <w:webHidden/>
              </w:rPr>
              <w:fldChar w:fldCharType="begin"/>
            </w:r>
            <w:r w:rsidR="00D04340">
              <w:rPr>
                <w:noProof/>
                <w:webHidden/>
              </w:rPr>
              <w:instrText xml:space="preserve"> PAGEREF _Toc94360756 \h </w:instrText>
            </w:r>
            <w:r w:rsidR="00D04340">
              <w:rPr>
                <w:noProof/>
                <w:webHidden/>
              </w:rPr>
            </w:r>
            <w:r w:rsidR="00D04340">
              <w:rPr>
                <w:noProof/>
                <w:webHidden/>
              </w:rPr>
              <w:fldChar w:fldCharType="separate"/>
            </w:r>
            <w:r>
              <w:rPr>
                <w:noProof/>
                <w:webHidden/>
              </w:rPr>
              <w:t>8</w:t>
            </w:r>
            <w:r w:rsidR="00D04340">
              <w:rPr>
                <w:noProof/>
                <w:webHidden/>
              </w:rPr>
              <w:fldChar w:fldCharType="end"/>
            </w:r>
          </w:hyperlink>
        </w:p>
        <w:p w14:paraId="6EF6B6F1" w14:textId="7A1840AD" w:rsidR="00D04340" w:rsidRDefault="00C90C98">
          <w:pPr>
            <w:pStyle w:val="TOC3"/>
            <w:tabs>
              <w:tab w:val="right" w:leader="dot" w:pos="9350"/>
            </w:tabs>
            <w:rPr>
              <w:rFonts w:eastAsiaTheme="minorEastAsia"/>
              <w:noProof/>
            </w:rPr>
          </w:pPr>
          <w:hyperlink w:anchor="_Toc94360757" w:history="1">
            <w:r w:rsidR="00D04340" w:rsidRPr="002241EB">
              <w:rPr>
                <w:rStyle w:val="Hyperlink"/>
                <w:noProof/>
              </w:rPr>
              <w:t>Statistic: Percentile</w:t>
            </w:r>
            <w:r w:rsidR="00D04340">
              <w:rPr>
                <w:noProof/>
                <w:webHidden/>
              </w:rPr>
              <w:tab/>
            </w:r>
            <w:r w:rsidR="00D04340">
              <w:rPr>
                <w:noProof/>
                <w:webHidden/>
              </w:rPr>
              <w:fldChar w:fldCharType="begin"/>
            </w:r>
            <w:r w:rsidR="00D04340">
              <w:rPr>
                <w:noProof/>
                <w:webHidden/>
              </w:rPr>
              <w:instrText xml:space="preserve"> PAGEREF _Toc94360757 \h </w:instrText>
            </w:r>
            <w:r w:rsidR="00D04340">
              <w:rPr>
                <w:noProof/>
                <w:webHidden/>
              </w:rPr>
            </w:r>
            <w:r w:rsidR="00D04340">
              <w:rPr>
                <w:noProof/>
                <w:webHidden/>
              </w:rPr>
              <w:fldChar w:fldCharType="separate"/>
            </w:r>
            <w:r>
              <w:rPr>
                <w:noProof/>
                <w:webHidden/>
              </w:rPr>
              <w:t>9</w:t>
            </w:r>
            <w:r w:rsidR="00D04340">
              <w:rPr>
                <w:noProof/>
                <w:webHidden/>
              </w:rPr>
              <w:fldChar w:fldCharType="end"/>
            </w:r>
          </w:hyperlink>
        </w:p>
        <w:p w14:paraId="09D5219B" w14:textId="416F1721" w:rsidR="00D04340" w:rsidRDefault="00C90C98">
          <w:pPr>
            <w:pStyle w:val="TOC3"/>
            <w:tabs>
              <w:tab w:val="right" w:leader="dot" w:pos="9350"/>
            </w:tabs>
            <w:rPr>
              <w:rFonts w:eastAsiaTheme="minorEastAsia"/>
              <w:noProof/>
            </w:rPr>
          </w:pPr>
          <w:hyperlink w:anchor="_Toc94360758" w:history="1">
            <w:r w:rsidR="00D04340" w:rsidRPr="002241EB">
              <w:rPr>
                <w:rStyle w:val="Hyperlink"/>
                <w:noProof/>
              </w:rPr>
              <w:t>Statistic: High suitability</w:t>
            </w:r>
            <w:r w:rsidR="00D04340">
              <w:rPr>
                <w:noProof/>
                <w:webHidden/>
              </w:rPr>
              <w:tab/>
            </w:r>
            <w:r w:rsidR="00D04340">
              <w:rPr>
                <w:noProof/>
                <w:webHidden/>
              </w:rPr>
              <w:fldChar w:fldCharType="begin"/>
            </w:r>
            <w:r w:rsidR="00D04340">
              <w:rPr>
                <w:noProof/>
                <w:webHidden/>
              </w:rPr>
              <w:instrText xml:space="preserve"> PAGEREF _Toc94360758 \h </w:instrText>
            </w:r>
            <w:r w:rsidR="00D04340">
              <w:rPr>
                <w:noProof/>
                <w:webHidden/>
              </w:rPr>
            </w:r>
            <w:r w:rsidR="00D04340">
              <w:rPr>
                <w:noProof/>
                <w:webHidden/>
              </w:rPr>
              <w:fldChar w:fldCharType="separate"/>
            </w:r>
            <w:r>
              <w:rPr>
                <w:noProof/>
                <w:webHidden/>
              </w:rPr>
              <w:t>9</w:t>
            </w:r>
            <w:r w:rsidR="00D04340">
              <w:rPr>
                <w:noProof/>
                <w:webHidden/>
              </w:rPr>
              <w:fldChar w:fldCharType="end"/>
            </w:r>
          </w:hyperlink>
        </w:p>
        <w:p w14:paraId="5076FA12" w14:textId="2412EC81" w:rsidR="00D04340" w:rsidRDefault="00C90C98">
          <w:pPr>
            <w:pStyle w:val="TOC3"/>
            <w:tabs>
              <w:tab w:val="right" w:leader="dot" w:pos="9350"/>
            </w:tabs>
            <w:rPr>
              <w:rFonts w:eastAsiaTheme="minorEastAsia"/>
              <w:noProof/>
            </w:rPr>
          </w:pPr>
          <w:hyperlink w:anchor="_Toc94360759" w:history="1">
            <w:r w:rsidR="00D04340" w:rsidRPr="002241EB">
              <w:rPr>
                <w:rStyle w:val="Hyperlink"/>
                <w:noProof/>
              </w:rPr>
              <w:t>Statistic: Moderate suitability</w:t>
            </w:r>
            <w:r w:rsidR="00D04340">
              <w:rPr>
                <w:noProof/>
                <w:webHidden/>
              </w:rPr>
              <w:tab/>
            </w:r>
            <w:r w:rsidR="00D04340">
              <w:rPr>
                <w:noProof/>
                <w:webHidden/>
              </w:rPr>
              <w:fldChar w:fldCharType="begin"/>
            </w:r>
            <w:r w:rsidR="00D04340">
              <w:rPr>
                <w:noProof/>
                <w:webHidden/>
              </w:rPr>
              <w:instrText xml:space="preserve"> PAGEREF _Toc94360759 \h </w:instrText>
            </w:r>
            <w:r w:rsidR="00D04340">
              <w:rPr>
                <w:noProof/>
                <w:webHidden/>
              </w:rPr>
            </w:r>
            <w:r w:rsidR="00D04340">
              <w:rPr>
                <w:noProof/>
                <w:webHidden/>
              </w:rPr>
              <w:fldChar w:fldCharType="separate"/>
            </w:r>
            <w:r>
              <w:rPr>
                <w:noProof/>
                <w:webHidden/>
              </w:rPr>
              <w:t>9</w:t>
            </w:r>
            <w:r w:rsidR="00D04340">
              <w:rPr>
                <w:noProof/>
                <w:webHidden/>
              </w:rPr>
              <w:fldChar w:fldCharType="end"/>
            </w:r>
          </w:hyperlink>
        </w:p>
        <w:p w14:paraId="7F64584E" w14:textId="1B3133A9" w:rsidR="00D04340" w:rsidRDefault="00C90C98">
          <w:pPr>
            <w:pStyle w:val="TOC2"/>
            <w:tabs>
              <w:tab w:val="right" w:leader="dot" w:pos="9350"/>
            </w:tabs>
            <w:rPr>
              <w:rFonts w:eastAsiaTheme="minorEastAsia"/>
              <w:noProof/>
            </w:rPr>
          </w:pPr>
          <w:hyperlink w:anchor="_Toc94360760" w:history="1">
            <w:r w:rsidR="00D04340" w:rsidRPr="002241EB">
              <w:rPr>
                <w:rStyle w:val="Hyperlink"/>
                <w:noProof/>
              </w:rPr>
              <w:t>Changing display options in the map viewer</w:t>
            </w:r>
            <w:r w:rsidR="00D04340">
              <w:rPr>
                <w:noProof/>
                <w:webHidden/>
              </w:rPr>
              <w:tab/>
            </w:r>
            <w:r w:rsidR="00D04340">
              <w:rPr>
                <w:noProof/>
                <w:webHidden/>
              </w:rPr>
              <w:fldChar w:fldCharType="begin"/>
            </w:r>
            <w:r w:rsidR="00D04340">
              <w:rPr>
                <w:noProof/>
                <w:webHidden/>
              </w:rPr>
              <w:instrText xml:space="preserve"> PAGEREF _Toc94360760 \h </w:instrText>
            </w:r>
            <w:r w:rsidR="00D04340">
              <w:rPr>
                <w:noProof/>
                <w:webHidden/>
              </w:rPr>
            </w:r>
            <w:r w:rsidR="00D04340">
              <w:rPr>
                <w:noProof/>
                <w:webHidden/>
              </w:rPr>
              <w:fldChar w:fldCharType="separate"/>
            </w:r>
            <w:r>
              <w:rPr>
                <w:noProof/>
                <w:webHidden/>
              </w:rPr>
              <w:t>9</w:t>
            </w:r>
            <w:r w:rsidR="00D04340">
              <w:rPr>
                <w:noProof/>
                <w:webHidden/>
              </w:rPr>
              <w:fldChar w:fldCharType="end"/>
            </w:r>
          </w:hyperlink>
        </w:p>
        <w:p w14:paraId="6E539097" w14:textId="479CAB63" w:rsidR="004B22B6" w:rsidRDefault="004B22B6">
          <w:r>
            <w:fldChar w:fldCharType="end"/>
          </w:r>
        </w:p>
      </w:sdtContent>
    </w:sdt>
    <w:p w14:paraId="2C06C1C2" w14:textId="3B58CD97" w:rsidR="003A0DAB" w:rsidRDefault="003A0DAB" w:rsidP="003A0DAB">
      <w:pPr>
        <w:pStyle w:val="Heading1"/>
      </w:pPr>
      <w:bookmarkStart w:id="0" w:name="_Toc94360734"/>
      <w:r>
        <w:t>Overview</w:t>
      </w:r>
      <w:bookmarkEnd w:id="0"/>
    </w:p>
    <w:p w14:paraId="1A4408A5" w14:textId="2003D595" w:rsidR="003A0DAB" w:rsidRDefault="003A0DAB" w:rsidP="003A0DAB">
      <w:pPr>
        <w:pStyle w:val="Heading2"/>
      </w:pPr>
      <w:bookmarkStart w:id="1" w:name="_Toc94360735"/>
      <w:r>
        <w:t>What is W-PAST?</w:t>
      </w:r>
      <w:bookmarkEnd w:id="1"/>
    </w:p>
    <w:p w14:paraId="4E257D49" w14:textId="2B5FE393" w:rsidR="000A5351" w:rsidRPr="000A5351" w:rsidRDefault="000A5351" w:rsidP="000A5351">
      <w:r w:rsidRPr="000A5351">
        <w:t>W-PAST uses landscape-scale variables (including fragmentation, land use/land cover, topography, and soil moisture) to predict where woodcock habitat management is likely to be successful. Based on breeding season surveys and GPS locations from woodcock migratory stopovers, the tool makes separate predictions for woodcock during the breeding and migratory seasons. Users can weight these seasonal layers based on the relative importance of breeding and migratory habitat to their management strategy.</w:t>
      </w:r>
    </w:p>
    <w:p w14:paraId="3F0C5B43" w14:textId="798BEB07" w:rsidR="003A0DAB" w:rsidRDefault="003A0DAB" w:rsidP="003A0DAB">
      <w:pPr>
        <w:pStyle w:val="Heading3"/>
      </w:pPr>
      <w:bookmarkStart w:id="2" w:name="_Toc94360736"/>
      <w:r>
        <w:t xml:space="preserve">Migratory </w:t>
      </w:r>
      <w:r w:rsidR="004B22B6">
        <w:t>&amp;</w:t>
      </w:r>
      <w:r>
        <w:t xml:space="preserve"> </w:t>
      </w:r>
      <w:r w:rsidR="004B22B6">
        <w:t>b</w:t>
      </w:r>
      <w:r w:rsidR="000A5351">
        <w:t>reeding</w:t>
      </w:r>
      <w:r w:rsidR="004B22B6">
        <w:t xml:space="preserve"> season layers</w:t>
      </w:r>
      <w:bookmarkEnd w:id="2"/>
    </w:p>
    <w:p w14:paraId="5815F174" w14:textId="2FF679A4" w:rsidR="003A0DAB" w:rsidRDefault="003A0DAB" w:rsidP="003A0DAB">
      <w:pPr>
        <w:pStyle w:val="Heading4"/>
      </w:pPr>
      <w:bookmarkStart w:id="3" w:name="_Toc94360737"/>
      <w:r>
        <w:t>Migratory</w:t>
      </w:r>
      <w:r w:rsidR="004B22B6">
        <w:t xml:space="preserve"> layer</w:t>
      </w:r>
      <w:bookmarkEnd w:id="3"/>
    </w:p>
    <w:p w14:paraId="4D6FF806" w14:textId="7E54C099" w:rsidR="000A5351" w:rsidRPr="000A5351" w:rsidRDefault="000A5351" w:rsidP="000A5351">
      <w:r>
        <w:t>Migratory habitat is here defined as habitat used at stopover sites</w:t>
      </w:r>
      <w:r w:rsidR="009400F3">
        <w:t>, which are areas that woodcock use to</w:t>
      </w:r>
      <w:r w:rsidR="00E6688A">
        <w:t xml:space="preserve"> rest, refuel,</w:t>
      </w:r>
      <w:r w:rsidR="009400F3">
        <w:t xml:space="preserve"> and</w:t>
      </w:r>
      <w:r w:rsidR="00E6688A">
        <w:t xml:space="preserve"> avoid predation </w:t>
      </w:r>
      <w:r w:rsidR="009400F3">
        <w:t>between nocturnal</w:t>
      </w:r>
      <w:r w:rsidR="00E6688A">
        <w:t xml:space="preserve"> migratory flight</w:t>
      </w:r>
      <w:r w:rsidR="009400F3">
        <w:t>s</w:t>
      </w:r>
      <w:r w:rsidR="00E6688A">
        <w:t>. Stopover length is highly variable for woodcock; they may spend a single day at a stopover site, or they could remain there for several weeks. In Pennsylvania, woodcock are more widely distributed during the migratory season, and may stop</w:t>
      </w:r>
      <w:r w:rsidR="00D04340">
        <w:t xml:space="preserve"> </w:t>
      </w:r>
      <w:r w:rsidR="00E6688A">
        <w:t>over in regions (such as southeast Pennsylvania) that they rarely occupy during the breeding season. They are also more tolerant of heavily fragmented landscapes and landscapes with low forest cover, including highly developed landscapes. Urban centers such as Philadelphia are ranked highly by the migratory model, and greenspaces in urban areas are presumed to be valuable stopover habitat.</w:t>
      </w:r>
    </w:p>
    <w:p w14:paraId="5CDCE05B" w14:textId="4767CE89" w:rsidR="003A0DAB" w:rsidRDefault="003A0DAB" w:rsidP="003A0DAB">
      <w:pPr>
        <w:pStyle w:val="Heading5"/>
      </w:pPr>
      <w:bookmarkStart w:id="4" w:name="_Toc94360738"/>
      <w:r>
        <w:t>Data</w:t>
      </w:r>
      <w:r w:rsidR="004B22B6">
        <w:t xml:space="preserve"> used for the migratory layer</w:t>
      </w:r>
      <w:bookmarkEnd w:id="4"/>
    </w:p>
    <w:p w14:paraId="5A289275" w14:textId="3F103751" w:rsidR="004B22B6" w:rsidRPr="004B22B6" w:rsidRDefault="004B22B6" w:rsidP="004B22B6">
      <w:r>
        <w:t xml:space="preserve">The migratory layer was created using </w:t>
      </w:r>
      <w:r w:rsidRPr="004B22B6">
        <w:t>GPS data from the Eastern Woodcock Migration Research Cooperative (EWMRC) to designate woodcock migratory stopover sites throughout the state of Pennsylvania. The EWMRC is a collaboration of 34 federal, state, provincial, non-profit, and university partners throughout the United States and Canada that has been deploying transmitters on woodcock since 2017 throughout the eastern portion of their range (</w:t>
      </w:r>
      <w:r w:rsidR="00442DB0" w:rsidRPr="00442DB0">
        <w:t>www.woodcockmigration.org</w:t>
      </w:r>
      <w:r w:rsidRPr="004B22B6">
        <w:t>).</w:t>
      </w:r>
      <w:r w:rsidR="00442DB0">
        <w:t xml:space="preserve"> T</w:t>
      </w:r>
      <w:r w:rsidR="00420580">
        <w:t xml:space="preserve">he Pennsylvania Game Commission (hereafter PGC) has been deploying transmitters as a part of this cooperative since 2018, and the GPS locations used to build this layer include locations from PGC-tagged birds as well as birds tagged by other cooperators throughout eastern North America. The tags applied to woodcock are 4g, 5g, and 6.3g PinPoint GPS Argos tags (Lotek Wireless Inc., Newmarket, Ontario, CA), which record locations at 12 </w:t>
      </w:r>
      <w:r w:rsidR="00420580" w:rsidRPr="0031112F">
        <w:t>—</w:t>
      </w:r>
      <w:r w:rsidR="00420580">
        <w:t xml:space="preserve"> 60m accuracy depending on cover type. Tags were programmed to record locations every 1 </w:t>
      </w:r>
      <w:r w:rsidR="00420580" w:rsidRPr="0031112F">
        <w:t>—</w:t>
      </w:r>
      <w:r w:rsidR="00420580">
        <w:t xml:space="preserve"> 3 days at 0900 or 1500 Eastern Time, outside of the woodcock’s nocturnal flight period.</w:t>
      </w:r>
    </w:p>
    <w:p w14:paraId="7FA5B6D5" w14:textId="5D543D32" w:rsidR="003A0DAB" w:rsidRDefault="000A5351" w:rsidP="003A0DAB">
      <w:pPr>
        <w:pStyle w:val="Heading4"/>
      </w:pPr>
      <w:bookmarkStart w:id="5" w:name="_Toc94360739"/>
      <w:r>
        <w:t>Breeding</w:t>
      </w:r>
      <w:r w:rsidR="004B22B6">
        <w:t xml:space="preserve"> season layer</w:t>
      </w:r>
      <w:bookmarkEnd w:id="5"/>
    </w:p>
    <w:p w14:paraId="5475D1AA" w14:textId="3E4FB968" w:rsidR="00F439E7" w:rsidRDefault="00A83BBC" w:rsidP="00A83BBC">
      <w:r>
        <w:t xml:space="preserve">Breeding season habitat is here defined as </w:t>
      </w:r>
      <w:r w:rsidR="00D92A22">
        <w:t xml:space="preserve">areas used between the spring and fall migratory movements, during which woodcock mate, nest, and raise broods. </w:t>
      </w:r>
      <w:r w:rsidR="00F439E7">
        <w:t>Breeding areas in Pennsylvania are traditionally monitored using Singing Ground Surveys between April 15</w:t>
      </w:r>
      <w:r w:rsidR="00F439E7" w:rsidRPr="00F439E7">
        <w:rPr>
          <w:vertAlign w:val="superscript"/>
        </w:rPr>
        <w:t>th</w:t>
      </w:r>
      <w:r w:rsidR="00F439E7">
        <w:t xml:space="preserve"> and May 5</w:t>
      </w:r>
      <w:r w:rsidR="00F439E7" w:rsidRPr="00F439E7">
        <w:rPr>
          <w:vertAlign w:val="superscript"/>
        </w:rPr>
        <w:t>th</w:t>
      </w:r>
      <w:r w:rsidR="00F439E7">
        <w:t>, but woodcock tend to remain in the same areas and use similar landscape-scale habitat from May 15</w:t>
      </w:r>
      <w:r w:rsidR="00F439E7" w:rsidRPr="00F439E7">
        <w:rPr>
          <w:vertAlign w:val="superscript"/>
        </w:rPr>
        <w:t>th</w:t>
      </w:r>
      <w:r w:rsidR="00F439E7">
        <w:t xml:space="preserve"> through September 15</w:t>
      </w:r>
      <w:r w:rsidR="00F439E7" w:rsidRPr="00F439E7">
        <w:rPr>
          <w:vertAlign w:val="superscript"/>
        </w:rPr>
        <w:t>th</w:t>
      </w:r>
      <w:r w:rsidR="00F439E7">
        <w:t xml:space="preserve">. Breeding season habitat in Pennsylvania is regionally concentrated </w:t>
      </w:r>
      <w:r w:rsidR="009A0135">
        <w:t xml:space="preserve">in areas with ~75% </w:t>
      </w:r>
      <w:r w:rsidR="009A0135">
        <w:lastRenderedPageBreak/>
        <w:t xml:space="preserve">forest cover and ~25% agricultural cover </w:t>
      </w:r>
      <w:r w:rsidR="00A40174">
        <w:t>within</w:t>
      </w:r>
      <w:r w:rsidR="009A0135">
        <w:t xml:space="preserve"> 10km</w:t>
      </w:r>
      <w:r w:rsidR="00A40174">
        <w:t xml:space="preserve"> and is rarely </w:t>
      </w:r>
      <w:r w:rsidR="009A0135">
        <w:t xml:space="preserve">present in areas with &gt;30% developed cover </w:t>
      </w:r>
      <w:r w:rsidR="00A40174">
        <w:t>within 1</w:t>
      </w:r>
      <w:r w:rsidR="009A0135">
        <w:t>0km.</w:t>
      </w:r>
    </w:p>
    <w:p w14:paraId="1363FFC5" w14:textId="4622A1A5" w:rsidR="003A0DAB" w:rsidRDefault="003A0DAB" w:rsidP="003A0DAB">
      <w:pPr>
        <w:pStyle w:val="Heading5"/>
      </w:pPr>
      <w:bookmarkStart w:id="6" w:name="_Toc94360740"/>
      <w:r>
        <w:t>Data</w:t>
      </w:r>
      <w:r w:rsidR="004B22B6">
        <w:t xml:space="preserve"> used for the breeding season layer</w:t>
      </w:r>
      <w:bookmarkEnd w:id="6"/>
    </w:p>
    <w:p w14:paraId="4D1255EE" w14:textId="3C12BAB9" w:rsidR="00A83BBC" w:rsidRPr="00F80524" w:rsidRDefault="00A83BBC" w:rsidP="00A83BBC">
      <w:r>
        <w:t xml:space="preserve">The breeding season layer was created using </w:t>
      </w:r>
      <w:r w:rsidRPr="00A83BBC">
        <w:t>federal Woodcock Singing Ground Surveys and similar state-level surveys conducted by the P</w:t>
      </w:r>
      <w:r w:rsidR="00A40174">
        <w:t>GC</w:t>
      </w:r>
      <w:r w:rsidRPr="00A83BBC">
        <w:t>. Singing Ground Surveys, which were originally established in 1968, consist of 5.76 km survey routes with 10 evenly spaced points. Presence-absence is determined at each point based on whether male displays were visible during a 2 minute interval shortly after dusk. Singing Ground Survey routes are randomly distributed throughout Pennsylvania, and the same routes are run annually when possible</w:t>
      </w:r>
      <w:r>
        <w:t xml:space="preserve">. </w:t>
      </w:r>
      <w:r w:rsidR="00A40174">
        <w:t>PGC</w:t>
      </w:r>
      <w:r w:rsidRPr="00A83BBC">
        <w:t xml:space="preserve"> woodcock surveys are run using the same methodology, but these routes are placed near state gamelands or in areas where managers believe woodcock occupancy is likely.</w:t>
      </w:r>
      <w:r>
        <w:t xml:space="preserve"> </w:t>
      </w:r>
      <w:r w:rsidRPr="00A83BBC">
        <w:t>We converted state and federal survey data from 2016 — 2020 to a presence-absence dataset by marking each survey point as present if there were woodcock observed at that point at least once during the 5-year interval, and absent if they were not. Presence-absence locations were then used as the response variable in the breeding season species distribution model.</w:t>
      </w:r>
    </w:p>
    <w:p w14:paraId="7E57DBBD" w14:textId="1070C5FE" w:rsidR="003A0DAB" w:rsidRDefault="00735807" w:rsidP="008B4398">
      <w:pPr>
        <w:pStyle w:val="Heading4"/>
      </w:pPr>
      <w:bookmarkStart w:id="7" w:name="_Toc94360741"/>
      <w:r>
        <w:t>Modeling m</w:t>
      </w:r>
      <w:r w:rsidR="003A0DAB">
        <w:t>ethods</w:t>
      </w:r>
      <w:bookmarkEnd w:id="7"/>
    </w:p>
    <w:p w14:paraId="203FF2C2" w14:textId="4D76797E" w:rsidR="00A40174" w:rsidRDefault="008B4398" w:rsidP="008B4398">
      <w:r>
        <w:t xml:space="preserve">Both the migratory and breeding season </w:t>
      </w:r>
      <w:r w:rsidR="00A40174">
        <w:t>models</w:t>
      </w:r>
      <w:r>
        <w:t xml:space="preserve"> were created using </w:t>
      </w:r>
      <w:r w:rsidR="00A818BF">
        <w:t xml:space="preserve">a </w:t>
      </w:r>
      <w:r>
        <w:t xml:space="preserve">Random Forest </w:t>
      </w:r>
      <w:r w:rsidR="00A818BF">
        <w:t>classifier</w:t>
      </w:r>
      <w:r>
        <w:t xml:space="preserve">, which is a machine learning algorithm that </w:t>
      </w:r>
      <w:r w:rsidR="00A818BF">
        <w:t>excels</w:t>
      </w:r>
      <w:r>
        <w:t xml:space="preserve"> at </w:t>
      </w:r>
      <w:r w:rsidR="00A818BF">
        <w:t xml:space="preserve">modeling non-linear relationships. </w:t>
      </w:r>
      <w:r w:rsidR="009A0135" w:rsidRPr="009A0135">
        <w:t>The explanatory variables in the species distribution model included several suites of variables presumed to be relevant to woodcock habitat. These included variables representing land use/land cover, forest successional class</w:t>
      </w:r>
      <w:r w:rsidR="009A0135">
        <w:t>,</w:t>
      </w:r>
      <w:r w:rsidR="009A0135" w:rsidRPr="009A0135">
        <w:t xml:space="preserve"> elevation, slope, EPA level 3 ecoregions, soil drainage, and topographic wetness index. We additionally added landscape metrics representing landscape composition (% forest, % agricultural, % developed) and configuration (aggregation index, cohesion, edge density).</w:t>
      </w:r>
      <w:r w:rsidR="009A0135">
        <w:t xml:space="preserve"> We </w:t>
      </w:r>
      <w:r w:rsidR="00A40174">
        <w:t>then used backwards variable selection to remove all variables that were not informative for the model.</w:t>
      </w:r>
    </w:p>
    <w:p w14:paraId="0B95E430" w14:textId="212F7B3F" w:rsidR="003A0DAB" w:rsidRDefault="003A0DAB" w:rsidP="003A0DAB">
      <w:pPr>
        <w:pStyle w:val="Heading3"/>
      </w:pPr>
      <w:bookmarkStart w:id="8" w:name="_Toc94360742"/>
      <w:r>
        <w:t>Limitations</w:t>
      </w:r>
      <w:r w:rsidR="004B22B6">
        <w:t xml:space="preserve"> of W-PAST</w:t>
      </w:r>
      <w:bookmarkEnd w:id="8"/>
    </w:p>
    <w:p w14:paraId="6BD935BC" w14:textId="7290B77D" w:rsidR="00D6033A" w:rsidRDefault="00D6033A" w:rsidP="003A0DAB">
      <w:r>
        <w:t xml:space="preserve">W-PAST is a tool for determining where woodcock management is most likely to be successful due to the characteristics of the surrounding geography and landscape. It is not intended to show which areas are under appropriate site-level management for woodcock, or where to find woodcock. W-PAST is used most productively during the development of a habitat management plan to determine whether woodcock management in an area would result in a high probability of occupancy. It is also not recommended to use this tool to make comparisons between areas at a scale less than 1 km (the width of </w:t>
      </w:r>
      <w:r w:rsidR="00B16AE6">
        <w:t>4</w:t>
      </w:r>
      <w:r>
        <w:t xml:space="preserve"> pixels in W-PAST). Because W-PAST uses primarily landscape-scale variables to make predictions, inferences made at a &lt; 1 km scale may be inaccurate. Instead, use clusters of at least </w:t>
      </w:r>
      <w:r w:rsidR="00B16AE6">
        <w:t>16</w:t>
      </w:r>
      <w:r>
        <w:t xml:space="preserve"> </w:t>
      </w:r>
      <w:r w:rsidR="00F2395E">
        <w:t>pixels</w:t>
      </w:r>
      <w:r>
        <w:t xml:space="preserve"> (Fig. </w:t>
      </w:r>
      <w:r w:rsidR="00F2395E">
        <w:t>1</w:t>
      </w:r>
      <w:r>
        <w:t>) to compare potential sites while determining which is most appropriate for woodcock management.</w:t>
      </w:r>
    </w:p>
    <w:p w14:paraId="417D0BAB" w14:textId="2B085BA8" w:rsidR="00D6033A" w:rsidRDefault="00B16AE6" w:rsidP="003A0DAB">
      <w:r>
        <w:rPr>
          <w:noProof/>
        </w:rPr>
        <w:lastRenderedPageBreak/>
        <w:drawing>
          <wp:inline distT="0" distB="0" distL="0" distR="0" wp14:anchorId="7AB107B5" wp14:editId="76055774">
            <wp:extent cx="5219700" cy="2446020"/>
            <wp:effectExtent l="0" t="0" r="0" b="0"/>
            <wp:docPr id="9" name="Picture 9"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reemap chart&#10;&#10;Description automatically generated"/>
                    <pic:cNvPicPr/>
                  </pic:nvPicPr>
                  <pic:blipFill rotWithShape="1">
                    <a:blip r:embed="rId6" cstate="print">
                      <a:extLst>
                        <a:ext uri="{28A0092B-C50C-407E-A947-70E740481C1C}">
                          <a14:useLocalDpi xmlns:a14="http://schemas.microsoft.com/office/drawing/2010/main" val="0"/>
                        </a:ext>
                      </a:extLst>
                    </a:blip>
                    <a:srcRect l="3590" t="19411" r="8589" b="27333"/>
                    <a:stretch/>
                  </pic:blipFill>
                  <pic:spPr bwMode="auto">
                    <a:xfrm>
                      <a:off x="0" y="0"/>
                      <a:ext cx="5219700" cy="2446020"/>
                    </a:xfrm>
                    <a:prstGeom prst="rect">
                      <a:avLst/>
                    </a:prstGeom>
                    <a:ln>
                      <a:noFill/>
                    </a:ln>
                    <a:extLst>
                      <a:ext uri="{53640926-AAD7-44D8-BBD7-CCE9431645EC}">
                        <a14:shadowObscured xmlns:a14="http://schemas.microsoft.com/office/drawing/2010/main"/>
                      </a:ext>
                    </a:extLst>
                  </pic:spPr>
                </pic:pic>
              </a:graphicData>
            </a:graphic>
          </wp:inline>
        </w:drawing>
      </w:r>
    </w:p>
    <w:p w14:paraId="2BF3836E" w14:textId="7CE070F5" w:rsidR="00D6033A" w:rsidRDefault="00D6033A" w:rsidP="003A0DAB">
      <w:r>
        <w:t xml:space="preserve">Figure </w:t>
      </w:r>
      <w:r w:rsidR="00F2395E">
        <w:t>1</w:t>
      </w:r>
      <w:r>
        <w:t xml:space="preserve">. </w:t>
      </w:r>
      <w:r w:rsidR="00F2395E">
        <w:t xml:space="preserve">It is recommended to only use clusters of at least </w:t>
      </w:r>
      <w:r w:rsidR="00D04340">
        <w:t>16</w:t>
      </w:r>
      <w:r w:rsidR="00F2395E">
        <w:t xml:space="preserve"> pixels (a bit </w:t>
      </w:r>
      <w:r w:rsidR="00D04340">
        <w:t>more</w:t>
      </w:r>
      <w:r w:rsidR="00F2395E">
        <w:t xml:space="preserve"> than 1 square kilometer) when determining whether to manage an area for woodcock.</w:t>
      </w:r>
    </w:p>
    <w:p w14:paraId="45B29EBF" w14:textId="4C504EBA" w:rsidR="003A0DAB" w:rsidRPr="00934F82" w:rsidRDefault="002F0EF9" w:rsidP="003A0DAB">
      <w:pPr>
        <w:pStyle w:val="Heading1"/>
      </w:pPr>
      <w:bookmarkStart w:id="9" w:name="_Toc94360743"/>
      <w:r>
        <w:t>How to use</w:t>
      </w:r>
      <w:r w:rsidR="003A0DAB" w:rsidRPr="00934F82">
        <w:t xml:space="preserve"> W-PAST</w:t>
      </w:r>
      <w:bookmarkEnd w:id="9"/>
    </w:p>
    <w:p w14:paraId="7080D6FB" w14:textId="5C3C29CC" w:rsidR="003A0DAB" w:rsidRDefault="00E25DB4" w:rsidP="00EA329C">
      <w:pPr>
        <w:pStyle w:val="Heading2"/>
      </w:pPr>
      <w:bookmarkStart w:id="10" w:name="_Toc94360744"/>
      <w:r>
        <w:t>Instructions</w:t>
      </w:r>
      <w:r w:rsidR="003A0DAB">
        <w:t xml:space="preserve"> Page</w:t>
      </w:r>
      <w:bookmarkEnd w:id="10"/>
    </w:p>
    <w:p w14:paraId="79E1B253" w14:textId="7920A5F3" w:rsidR="00A1021D" w:rsidRDefault="00A1021D" w:rsidP="00A1021D">
      <w:r>
        <w:t>W-PAST opens on a</w:t>
      </w:r>
      <w:r w:rsidR="00E25DB4">
        <w:t>n</w:t>
      </w:r>
      <w:r>
        <w:t xml:space="preserve"> </w:t>
      </w:r>
      <w:r w:rsidR="00E25DB4">
        <w:t>instructions</w:t>
      </w:r>
      <w:r>
        <w:t xml:space="preserve"> page which provides some brief details about the app, its intended use, its limitations, and links to the manual and technical report</w:t>
      </w:r>
      <w:r w:rsidR="0043037D">
        <w:t xml:space="preserve"> (Fig. </w:t>
      </w:r>
      <w:r w:rsidR="00F2395E">
        <w:t>2</w:t>
      </w:r>
      <w:r w:rsidR="0043037D">
        <w:t>)</w:t>
      </w:r>
      <w:r>
        <w:t>.</w:t>
      </w:r>
      <w:r w:rsidR="00E25DB4">
        <w:t xml:space="preserve"> The application page can be accessed using the button labeled “Access the app here” at the bottom of the screen. </w:t>
      </w:r>
      <w:r w:rsidR="00D04340">
        <w:t>The user can</w:t>
      </w:r>
      <w:r w:rsidR="00E25DB4">
        <w:t xml:space="preserve"> return to the instructions page at any time via the orange bar at the top of the screen. The rest of this document refers to the settings and features available on the application page.</w:t>
      </w:r>
    </w:p>
    <w:p w14:paraId="29CC422B" w14:textId="09A7B365" w:rsidR="00A1021D" w:rsidRDefault="0043037D" w:rsidP="00A1021D">
      <w:r>
        <w:rPr>
          <w:noProof/>
        </w:rPr>
        <w:drawing>
          <wp:inline distT="0" distB="0" distL="0" distR="0" wp14:anchorId="0199E8B6" wp14:editId="39762D0A">
            <wp:extent cx="5943600" cy="3215640"/>
            <wp:effectExtent l="0" t="0" r="0" b="381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7" cstate="print">
                      <a:extLst>
                        <a:ext uri="{28A0092B-C50C-407E-A947-70E740481C1C}">
                          <a14:useLocalDpi xmlns:a14="http://schemas.microsoft.com/office/drawing/2010/main" val="0"/>
                        </a:ext>
                      </a:extLst>
                    </a:blip>
                    <a:srcRect t="3816" b="26171"/>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281802AB" w14:textId="2AA5604F" w:rsidR="00A1021D" w:rsidRPr="00A1021D" w:rsidRDefault="00A1021D" w:rsidP="00A1021D">
      <w:r>
        <w:lastRenderedPageBreak/>
        <w:t xml:space="preserve">Figure </w:t>
      </w:r>
      <w:r w:rsidR="00F2395E">
        <w:t>2</w:t>
      </w:r>
      <w:r>
        <w:t xml:space="preserve">. </w:t>
      </w:r>
      <w:r w:rsidR="00E25DB4">
        <w:t>Instructions</w:t>
      </w:r>
      <w:r>
        <w:t xml:space="preserve"> page</w:t>
      </w:r>
      <w:r w:rsidR="0043037D">
        <w:t>. The orange button at the bottom of the screen (1) can be used to access the app, and users can return to the instructions page by using the navigation bar at the top of the screen (2).</w:t>
      </w:r>
    </w:p>
    <w:p w14:paraId="570AB43B" w14:textId="2A6FA178" w:rsidR="00BE5F0E" w:rsidRDefault="00BE5F0E" w:rsidP="00EA329C">
      <w:pPr>
        <w:pStyle w:val="Heading2"/>
      </w:pPr>
      <w:bookmarkStart w:id="11" w:name="_Toc94360745"/>
      <w:r>
        <w:t>Application Page</w:t>
      </w:r>
      <w:bookmarkEnd w:id="11"/>
    </w:p>
    <w:p w14:paraId="76002461" w14:textId="73849AED" w:rsidR="00BE5F0E" w:rsidRDefault="00BE5F0E" w:rsidP="00BE5F0E">
      <w:r>
        <w:t xml:space="preserve">The application page is composed of two main components, a sidebar on the left and a map viewer on the right (Fig. </w:t>
      </w:r>
      <w:r w:rsidR="00F2395E">
        <w:t>3</w:t>
      </w:r>
      <w:r>
        <w:t>). The sidebar contains options for changing settings within the map viewer, and the map viewer displays how the layers change according to the current settings.</w:t>
      </w:r>
    </w:p>
    <w:p w14:paraId="4ABB1AAC" w14:textId="54DEC8EA" w:rsidR="0057372C" w:rsidRDefault="00E33790" w:rsidP="00BE5F0E">
      <w:r>
        <w:rPr>
          <w:noProof/>
        </w:rPr>
        <w:drawing>
          <wp:inline distT="0" distB="0" distL="0" distR="0" wp14:anchorId="01CE9240" wp14:editId="7B0FB4E8">
            <wp:extent cx="5349240" cy="3101340"/>
            <wp:effectExtent l="0" t="0" r="381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t="6304" r="10000" b="26172"/>
                    <a:stretch/>
                  </pic:blipFill>
                  <pic:spPr bwMode="auto">
                    <a:xfrm>
                      <a:off x="0" y="0"/>
                      <a:ext cx="5349240" cy="3101340"/>
                    </a:xfrm>
                    <a:prstGeom prst="rect">
                      <a:avLst/>
                    </a:prstGeom>
                    <a:ln>
                      <a:noFill/>
                    </a:ln>
                    <a:extLst>
                      <a:ext uri="{53640926-AAD7-44D8-BBD7-CCE9431645EC}">
                        <a14:shadowObscured xmlns:a14="http://schemas.microsoft.com/office/drawing/2010/main"/>
                      </a:ext>
                    </a:extLst>
                  </pic:spPr>
                </pic:pic>
              </a:graphicData>
            </a:graphic>
          </wp:inline>
        </w:drawing>
      </w:r>
    </w:p>
    <w:p w14:paraId="2697F036" w14:textId="753579AA" w:rsidR="00BE5F0E" w:rsidRPr="00BE5F0E" w:rsidRDefault="00BE5F0E" w:rsidP="00BE5F0E">
      <w:r>
        <w:t xml:space="preserve">Figure </w:t>
      </w:r>
      <w:r w:rsidR="00F2395E">
        <w:t>3</w:t>
      </w:r>
      <w:r>
        <w:t>. Sidebar</w:t>
      </w:r>
      <w:r w:rsidR="00E33790">
        <w:t xml:space="preserve"> (1)</w:t>
      </w:r>
      <w:r>
        <w:t xml:space="preserve"> and map viewer</w:t>
      </w:r>
      <w:r w:rsidR="00E33790">
        <w:t xml:space="preserve"> (2).</w:t>
      </w:r>
    </w:p>
    <w:p w14:paraId="19C453F8" w14:textId="6D5E55B3" w:rsidR="003A0DAB" w:rsidRDefault="002F0EF9" w:rsidP="00EA329C">
      <w:pPr>
        <w:pStyle w:val="Heading2"/>
      </w:pPr>
      <w:bookmarkStart w:id="12" w:name="_Toc94360746"/>
      <w:r>
        <w:t xml:space="preserve">Tab: </w:t>
      </w:r>
      <w:r w:rsidR="003A0DAB" w:rsidRPr="00EA329C">
        <w:t>Layer &amp; Weight</w:t>
      </w:r>
      <w:bookmarkEnd w:id="12"/>
    </w:p>
    <w:p w14:paraId="651984D4" w14:textId="632D620F" w:rsidR="00E25DB4" w:rsidRDefault="00BE5F0E" w:rsidP="00E25DB4">
      <w:r>
        <w:t xml:space="preserve">There are two tabs labeled in orange at the top of the sidebar (Fig. </w:t>
      </w:r>
      <w:r w:rsidR="00F2395E">
        <w:t>4</w:t>
      </w:r>
      <w:r>
        <w:t xml:space="preserve">). These tabs change the options available in the sidebar. The </w:t>
      </w:r>
      <w:r w:rsidR="00E25DB4">
        <w:t xml:space="preserve">default </w:t>
      </w:r>
      <w:r>
        <w:t>tab is “Layer &amp; Weight”, which provides options for choosing the visible layer and the weighting for migratory and breeding season habitat</w:t>
      </w:r>
      <w:r w:rsidR="00B04D63">
        <w:t xml:space="preserve"> (Fig. </w:t>
      </w:r>
      <w:r w:rsidR="00F2395E">
        <w:t>5</w:t>
      </w:r>
      <w:r w:rsidR="00B04D63">
        <w:t>)</w:t>
      </w:r>
      <w:r>
        <w:t xml:space="preserve">. Note that any options chosen on this tab will be preserved, even if </w:t>
      </w:r>
      <w:r w:rsidR="00D04340">
        <w:t>the user</w:t>
      </w:r>
      <w:r>
        <w:t xml:space="preserve"> navigate</w:t>
      </w:r>
      <w:r w:rsidR="00D04340">
        <w:t>s</w:t>
      </w:r>
      <w:r>
        <w:t xml:space="preserve"> to a different tab.</w:t>
      </w:r>
    </w:p>
    <w:p w14:paraId="7122F1E6" w14:textId="621B3C5F" w:rsidR="00BE5F0E" w:rsidRDefault="00B04D63" w:rsidP="00E25DB4">
      <w:r>
        <w:rPr>
          <w:noProof/>
        </w:rPr>
        <w:lastRenderedPageBreak/>
        <w:drawing>
          <wp:inline distT="0" distB="0" distL="0" distR="0" wp14:anchorId="49E7ED37" wp14:editId="7FFC04EA">
            <wp:extent cx="5257800" cy="3086100"/>
            <wp:effectExtent l="0" t="0" r="0" b="0"/>
            <wp:docPr id="3" name="Picture 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rotWithShape="1">
                    <a:blip r:embed="rId9" cstate="print">
                      <a:extLst>
                        <a:ext uri="{28A0092B-C50C-407E-A947-70E740481C1C}">
                          <a14:useLocalDpi xmlns:a14="http://schemas.microsoft.com/office/drawing/2010/main" val="0"/>
                        </a:ext>
                      </a:extLst>
                    </a:blip>
                    <a:srcRect l="1026" t="5475" r="10513" b="27333"/>
                    <a:stretch/>
                  </pic:blipFill>
                  <pic:spPr bwMode="auto">
                    <a:xfrm>
                      <a:off x="0" y="0"/>
                      <a:ext cx="5257800" cy="3086100"/>
                    </a:xfrm>
                    <a:prstGeom prst="rect">
                      <a:avLst/>
                    </a:prstGeom>
                    <a:ln>
                      <a:noFill/>
                    </a:ln>
                    <a:extLst>
                      <a:ext uri="{53640926-AAD7-44D8-BBD7-CCE9431645EC}">
                        <a14:shadowObscured xmlns:a14="http://schemas.microsoft.com/office/drawing/2010/main"/>
                      </a:ext>
                    </a:extLst>
                  </pic:spPr>
                </pic:pic>
              </a:graphicData>
            </a:graphic>
          </wp:inline>
        </w:drawing>
      </w:r>
    </w:p>
    <w:p w14:paraId="73C23700" w14:textId="53A3471E" w:rsidR="00BE5F0E" w:rsidRDefault="00BE5F0E" w:rsidP="00E25DB4">
      <w:r>
        <w:t xml:space="preserve">Figure </w:t>
      </w:r>
      <w:r w:rsidR="00F2395E">
        <w:t>4</w:t>
      </w:r>
      <w:r>
        <w:t>. Tab options</w:t>
      </w:r>
      <w:r w:rsidR="00E33790">
        <w:t xml:space="preserve"> </w:t>
      </w:r>
      <w:r w:rsidR="00B04D63">
        <w:t xml:space="preserve">available </w:t>
      </w:r>
      <w:r w:rsidR="00E33790">
        <w:t>in the sidebar</w:t>
      </w:r>
      <w:r w:rsidR="00B04D63">
        <w:t xml:space="preserve">, including </w:t>
      </w:r>
      <w:r w:rsidR="00B04D63" w:rsidRPr="00D04340">
        <w:t>Layer &amp; Weight</w:t>
      </w:r>
      <w:r w:rsidR="00B04D63">
        <w:t xml:space="preserve"> and </w:t>
      </w:r>
      <w:r w:rsidR="00B04D63" w:rsidRPr="00D04340">
        <w:t>Gamelands within view</w:t>
      </w:r>
      <w:r w:rsidR="00B04D63">
        <w:t>.</w:t>
      </w:r>
    </w:p>
    <w:p w14:paraId="0D92F609" w14:textId="2EB751F4" w:rsidR="00087600" w:rsidRDefault="00087600" w:rsidP="00E25DB4"/>
    <w:p w14:paraId="49CFD681" w14:textId="616AC751" w:rsidR="00087600" w:rsidRDefault="00087600" w:rsidP="00E25DB4">
      <w:r>
        <w:rPr>
          <w:noProof/>
        </w:rPr>
        <w:drawing>
          <wp:inline distT="0" distB="0" distL="0" distR="0" wp14:anchorId="586D6017" wp14:editId="13A4BDC2">
            <wp:extent cx="5242560" cy="25527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898" t="17586" r="10897" b="26835"/>
                    <a:stretch/>
                  </pic:blipFill>
                  <pic:spPr bwMode="auto">
                    <a:xfrm>
                      <a:off x="0" y="0"/>
                      <a:ext cx="5242560" cy="2552700"/>
                    </a:xfrm>
                    <a:prstGeom prst="rect">
                      <a:avLst/>
                    </a:prstGeom>
                    <a:ln>
                      <a:noFill/>
                    </a:ln>
                    <a:extLst>
                      <a:ext uri="{53640926-AAD7-44D8-BBD7-CCE9431645EC}">
                        <a14:shadowObscured xmlns:a14="http://schemas.microsoft.com/office/drawing/2010/main"/>
                      </a:ext>
                    </a:extLst>
                  </pic:spPr>
                </pic:pic>
              </a:graphicData>
            </a:graphic>
          </wp:inline>
        </w:drawing>
      </w:r>
    </w:p>
    <w:p w14:paraId="383505BD" w14:textId="5D18FA93" w:rsidR="00087600" w:rsidRPr="00087600" w:rsidRDefault="00087600" w:rsidP="00E25DB4">
      <w:r>
        <w:t xml:space="preserve">Figure </w:t>
      </w:r>
      <w:r w:rsidR="00F2395E">
        <w:t>5</w:t>
      </w:r>
      <w:r>
        <w:t xml:space="preserve">. Toggle options available in the </w:t>
      </w:r>
      <w:r w:rsidRPr="00752D08">
        <w:t>Layer &amp; Weight</w:t>
      </w:r>
      <w:r>
        <w:t xml:space="preserve"> tab, including </w:t>
      </w:r>
      <w:r w:rsidRPr="00752D08">
        <w:t>Layer view</w:t>
      </w:r>
      <w:r>
        <w:t xml:space="preserve"> (1) and </w:t>
      </w:r>
      <w:r w:rsidRPr="00752D08">
        <w:t>Migratory &amp; breeding habitat weight</w:t>
      </w:r>
      <w:r>
        <w:t xml:space="preserve"> (2).</w:t>
      </w:r>
    </w:p>
    <w:p w14:paraId="1BD62371" w14:textId="2719E51F" w:rsidR="003A0DAB" w:rsidRDefault="00EA329C" w:rsidP="00EA329C">
      <w:pPr>
        <w:pStyle w:val="Heading3"/>
      </w:pPr>
      <w:bookmarkStart w:id="13" w:name="_Toc94360747"/>
      <w:r>
        <w:t xml:space="preserve">Toggle: </w:t>
      </w:r>
      <w:r w:rsidR="003A0DAB">
        <w:t>Layer view</w:t>
      </w:r>
      <w:bookmarkEnd w:id="13"/>
    </w:p>
    <w:p w14:paraId="011A716F" w14:textId="6887C325" w:rsidR="003A0DAB" w:rsidRDefault="003A0DAB" w:rsidP="00EA329C">
      <w:pPr>
        <w:pStyle w:val="Heading4"/>
      </w:pPr>
      <w:r>
        <w:tab/>
      </w:r>
      <w:bookmarkStart w:id="14" w:name="_Toc94360748"/>
      <w:r w:rsidR="00EA329C">
        <w:t xml:space="preserve">Option: </w:t>
      </w:r>
      <w:r>
        <w:t>Statewide layer</w:t>
      </w:r>
      <w:bookmarkEnd w:id="14"/>
    </w:p>
    <w:p w14:paraId="633331AF" w14:textId="54A53804" w:rsidR="00D90CC1" w:rsidRDefault="00D90CC1" w:rsidP="00D90CC1">
      <w:r>
        <w:t xml:space="preserve">The default layer view option is the </w:t>
      </w:r>
      <w:r w:rsidRPr="00D04340">
        <w:t>statewide layer</w:t>
      </w:r>
      <w:r>
        <w:t>, which uses a predictive surface</w:t>
      </w:r>
      <w:r w:rsidR="00312C57">
        <w:t xml:space="preserve"> (270m resolution)</w:t>
      </w:r>
      <w:r>
        <w:t xml:space="preserve"> to </w:t>
      </w:r>
      <w:r w:rsidR="0064427B">
        <w:t>show how the potential to host woodcock habitat varies across the state. This predictive layer is scaled from 0 to 100, with 100 being the most appropriate area for woodcock management and 0 being the least. All layer view options will respond to changes in migratory and breeding habitat weight.</w:t>
      </w:r>
    </w:p>
    <w:p w14:paraId="6E7E5875" w14:textId="317AA205" w:rsidR="003A0DAB" w:rsidRDefault="003A0DAB" w:rsidP="00EA329C">
      <w:pPr>
        <w:pStyle w:val="Heading4"/>
      </w:pPr>
      <w:r>
        <w:lastRenderedPageBreak/>
        <w:tab/>
      </w:r>
      <w:bookmarkStart w:id="15" w:name="_Toc94360749"/>
      <w:r w:rsidR="00EA329C">
        <w:t xml:space="preserve">Option: </w:t>
      </w:r>
      <w:r>
        <w:t>Gamelands: landscape suitability index</w:t>
      </w:r>
      <w:bookmarkEnd w:id="15"/>
    </w:p>
    <w:p w14:paraId="48A66A5D" w14:textId="19C3CBB0" w:rsidR="008260E5" w:rsidRPr="008260E5" w:rsidRDefault="001B55DA" w:rsidP="008260E5">
      <w:r>
        <w:t>This layer allows the user to compare the landscape suitability index of state gamelands</w:t>
      </w:r>
      <w:r w:rsidR="005E6D22">
        <w:t xml:space="preserve"> to determine which gamelands have the greatest total potential to host woodcock</w:t>
      </w:r>
      <w:r>
        <w:t>. Landscape suitability index is calculated by multiplying the average pixel value of the predictive surface within the gameland by the gameland’s acreage.</w:t>
      </w:r>
      <w:r w:rsidR="005E6D22">
        <w:t xml:space="preserve"> This metric exhibits bias towards larger gamelands and should be used in context with </w:t>
      </w:r>
      <w:r w:rsidR="00977844">
        <w:t>suitability</w:t>
      </w:r>
      <w:r w:rsidR="005E6D22">
        <w:t xml:space="preserve"> values (see </w:t>
      </w:r>
      <w:r w:rsidR="00B16AE6">
        <w:rPr>
          <w:i/>
          <w:iCs/>
        </w:rPr>
        <w:t>Statistic: High suitability</w:t>
      </w:r>
      <w:r w:rsidR="00B16AE6">
        <w:t xml:space="preserve"> and </w:t>
      </w:r>
      <w:r w:rsidR="00B16AE6">
        <w:rPr>
          <w:i/>
          <w:iCs/>
        </w:rPr>
        <w:t>Statistic: Moderate suitability</w:t>
      </w:r>
      <w:r w:rsidR="005E6D22">
        <w:t>).</w:t>
      </w:r>
    </w:p>
    <w:p w14:paraId="001475FF" w14:textId="6649E4BD" w:rsidR="003A0DAB" w:rsidRDefault="003A0DAB" w:rsidP="00EA329C">
      <w:pPr>
        <w:pStyle w:val="Heading4"/>
      </w:pPr>
      <w:r>
        <w:tab/>
      </w:r>
      <w:bookmarkStart w:id="16" w:name="_Toc94360750"/>
      <w:r w:rsidR="00EA329C">
        <w:t xml:space="preserve">Option: </w:t>
      </w:r>
      <w:r>
        <w:t>Gamelands: average pixel value</w:t>
      </w:r>
      <w:bookmarkEnd w:id="16"/>
    </w:p>
    <w:p w14:paraId="59F53F9D" w14:textId="766099C0" w:rsidR="00977844" w:rsidRPr="008260E5" w:rsidRDefault="00977844" w:rsidP="00977844">
      <w:r>
        <w:t>This layer allows the user to compare the average pixel value of state gamelands. Average pixel value is calculated by averaging the values of all pixels on the predictive surface that fall within a state gameland. This metric exhibits bias towards smaller gamelands which have a high proportion of potential woodcock habitat and should be used in context with suitability values (</w:t>
      </w:r>
      <w:r w:rsidR="00B16AE6">
        <w:t xml:space="preserve">see </w:t>
      </w:r>
      <w:r w:rsidR="00B16AE6">
        <w:rPr>
          <w:i/>
          <w:iCs/>
        </w:rPr>
        <w:t>Statistic: High suitability</w:t>
      </w:r>
      <w:r w:rsidR="00B16AE6">
        <w:t xml:space="preserve"> and </w:t>
      </w:r>
      <w:r w:rsidR="00B16AE6">
        <w:rPr>
          <w:i/>
          <w:iCs/>
        </w:rPr>
        <w:t>Statistic: Moderate suitability</w:t>
      </w:r>
      <w:r>
        <w:t>).</w:t>
      </w:r>
    </w:p>
    <w:p w14:paraId="3BD90119" w14:textId="760932F8" w:rsidR="008260E5" w:rsidRPr="008260E5" w:rsidRDefault="008260E5" w:rsidP="008260E5"/>
    <w:p w14:paraId="0163C1B6" w14:textId="7304D1C7" w:rsidR="003A0DAB" w:rsidRDefault="00EA329C" w:rsidP="007209C0">
      <w:pPr>
        <w:pStyle w:val="Heading3"/>
      </w:pPr>
      <w:bookmarkStart w:id="17" w:name="_Toc94360751"/>
      <w:r>
        <w:t xml:space="preserve">Toggle: </w:t>
      </w:r>
      <w:r w:rsidR="003A0DAB">
        <w:t xml:space="preserve">Migratory and </w:t>
      </w:r>
      <w:r w:rsidR="00BE5F0E">
        <w:t>breeding</w:t>
      </w:r>
      <w:r w:rsidR="003A0DAB">
        <w:t xml:space="preserve"> habitat weight</w:t>
      </w:r>
      <w:bookmarkEnd w:id="17"/>
    </w:p>
    <w:p w14:paraId="0C2DAB58" w14:textId="6F0F2F63" w:rsidR="007209C0" w:rsidRDefault="007209C0" w:rsidP="007209C0">
      <w:r>
        <w:t xml:space="preserve">W-PAST supports user-determined weighting of woodcock migratory and breeding season habitat to match user priorities for management. This toggle allows </w:t>
      </w:r>
      <w:r w:rsidR="00B16AE6">
        <w:t>the user</w:t>
      </w:r>
      <w:r>
        <w:t xml:space="preserve"> to determine, in 10% increments, how much to weight migratory and breeding season habitat. All displays and statistics used in W-PAST are weighting-dependent, and so a change in weighting will </w:t>
      </w:r>
      <w:r w:rsidR="00B16AE6">
        <w:t>cause</w:t>
      </w:r>
      <w:r>
        <w:t xml:space="preserve"> these statistics to be retabulated.</w:t>
      </w:r>
      <w:r w:rsidR="00F8074C">
        <w:t xml:space="preserve"> Migratory-only and breeding season-only layers can be accessed by setting that season’s weight to 100%.</w:t>
      </w:r>
    </w:p>
    <w:p w14:paraId="6B0B1AF0" w14:textId="168EB5C0" w:rsidR="003A0DAB" w:rsidRDefault="002F0EF9" w:rsidP="00EA329C">
      <w:pPr>
        <w:pStyle w:val="Heading2"/>
      </w:pPr>
      <w:bookmarkStart w:id="18" w:name="_Toc94360752"/>
      <w:r>
        <w:t xml:space="preserve">Tab: </w:t>
      </w:r>
      <w:r w:rsidR="003A0DAB" w:rsidRPr="00EA329C">
        <w:t>Gamelands within view</w:t>
      </w:r>
      <w:bookmarkEnd w:id="18"/>
    </w:p>
    <w:p w14:paraId="7BDF5007" w14:textId="2163BF52" w:rsidR="00977844" w:rsidRDefault="00977844" w:rsidP="00977844">
      <w:r>
        <w:t xml:space="preserve">The </w:t>
      </w:r>
      <w:r w:rsidRPr="00752D08">
        <w:t>Gamelands within view</w:t>
      </w:r>
      <w:r>
        <w:t xml:space="preserve"> tab includes a table with statistics on all state gamelands currently visible in the map viewer (Fig. </w:t>
      </w:r>
      <w:r w:rsidR="00F2395E">
        <w:t>6</w:t>
      </w:r>
      <w:r>
        <w:t xml:space="preserve">). The table updates when the view within the map viewer changes (ex. when the user zooms in) to include only those gamelands currently visible in the map viewer. Specific gamelands can also be </w:t>
      </w:r>
      <w:r w:rsidR="00B21D59">
        <w:t>found</w:t>
      </w:r>
      <w:r>
        <w:t xml:space="preserve"> via the search box</w:t>
      </w:r>
      <w:r w:rsidR="00B21D59">
        <w:t xml:space="preserve"> at the top of the table. To find a specific gameland in the map viewer, click on that gameland’s entry in the table and it will be highlighted in purple within the map viewer.</w:t>
      </w:r>
      <w:r w:rsidR="00D47B37" w:rsidRPr="00D47B37">
        <w:t xml:space="preserve"> </w:t>
      </w:r>
      <w:r w:rsidR="00D47B37">
        <w:t>All statistics in W-PAST are weighting-dependent.</w:t>
      </w:r>
    </w:p>
    <w:p w14:paraId="1D9D2835" w14:textId="3AF191E0" w:rsidR="00977844" w:rsidRDefault="00FE207D" w:rsidP="00977844">
      <w:r>
        <w:rPr>
          <w:noProof/>
        </w:rPr>
        <w:drawing>
          <wp:inline distT="0" distB="0" distL="0" distR="0" wp14:anchorId="607614EA" wp14:editId="13A17A53">
            <wp:extent cx="5547360" cy="26898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2692" t="21567" r="3974" b="19868"/>
                    <a:stretch/>
                  </pic:blipFill>
                  <pic:spPr bwMode="auto">
                    <a:xfrm>
                      <a:off x="0" y="0"/>
                      <a:ext cx="5547360" cy="2689860"/>
                    </a:xfrm>
                    <a:prstGeom prst="rect">
                      <a:avLst/>
                    </a:prstGeom>
                    <a:ln>
                      <a:noFill/>
                    </a:ln>
                    <a:extLst>
                      <a:ext uri="{53640926-AAD7-44D8-BBD7-CCE9431645EC}">
                        <a14:shadowObscured xmlns:a14="http://schemas.microsoft.com/office/drawing/2010/main"/>
                      </a:ext>
                    </a:extLst>
                  </pic:spPr>
                </pic:pic>
              </a:graphicData>
            </a:graphic>
          </wp:inline>
        </w:drawing>
      </w:r>
    </w:p>
    <w:p w14:paraId="12CA1A3F" w14:textId="615554FC" w:rsidR="00FE207D" w:rsidRDefault="00977844" w:rsidP="00977844">
      <w:r>
        <w:lastRenderedPageBreak/>
        <w:t xml:space="preserve">Figure </w:t>
      </w:r>
      <w:r w:rsidR="00F2395E">
        <w:t>6</w:t>
      </w:r>
      <w:r>
        <w:t xml:space="preserve">. </w:t>
      </w:r>
      <w:r w:rsidRPr="00752D08">
        <w:t>Gamelands within view</w:t>
      </w:r>
      <w:r>
        <w:t xml:space="preserve"> tab. </w:t>
      </w:r>
      <w:r w:rsidR="00FE207D">
        <w:t>Users can type a gameland name into the search box (1) to filter the table. If users click on an entry on the table (2) the appropriate gameland will be highlighted in purple (3).</w:t>
      </w:r>
    </w:p>
    <w:p w14:paraId="24154F65" w14:textId="6DCBD2BE" w:rsidR="003A0DAB" w:rsidRDefault="003A0DAB" w:rsidP="00EA329C">
      <w:pPr>
        <w:pStyle w:val="Heading3"/>
      </w:pPr>
      <w:r>
        <w:tab/>
      </w:r>
      <w:bookmarkStart w:id="19" w:name="_Toc94360753"/>
      <w:r w:rsidR="00EA329C">
        <w:t xml:space="preserve">Statistic: </w:t>
      </w:r>
      <w:r>
        <w:t>Landscape suitability index</w:t>
      </w:r>
      <w:bookmarkEnd w:id="19"/>
    </w:p>
    <w:p w14:paraId="3F60AA33" w14:textId="63D07524" w:rsidR="00B21D59" w:rsidRPr="00B21D59" w:rsidRDefault="00B21D59" w:rsidP="00B21D59">
      <w:r>
        <w:t>Landscape suitability index shows which gamelands have the greatest total potential to host woodcock. Landscape suitability index is calculated by multiplying the average pixel value of the predictive surface within the gameland by the gameland’s acreage. This metric exhibits bias towards larger gamelands and should be used in context with suitability values (</w:t>
      </w:r>
      <w:r w:rsidR="00B16AE6">
        <w:t xml:space="preserve">see </w:t>
      </w:r>
      <w:r w:rsidR="00B16AE6">
        <w:rPr>
          <w:i/>
          <w:iCs/>
        </w:rPr>
        <w:t>Statistic: High suitability</w:t>
      </w:r>
      <w:r w:rsidR="00B16AE6">
        <w:t xml:space="preserve"> and </w:t>
      </w:r>
      <w:r w:rsidR="00B16AE6">
        <w:rPr>
          <w:i/>
          <w:iCs/>
        </w:rPr>
        <w:t>Statistic: Moderate suitability</w:t>
      </w:r>
      <w:r>
        <w:t>).</w:t>
      </w:r>
    </w:p>
    <w:p w14:paraId="60938B6A" w14:textId="072EFB1B" w:rsidR="003A0DAB" w:rsidRDefault="003A0DAB" w:rsidP="00EA329C">
      <w:pPr>
        <w:pStyle w:val="Heading3"/>
      </w:pPr>
      <w:r>
        <w:tab/>
      </w:r>
      <w:bookmarkStart w:id="20" w:name="_Toc94360754"/>
      <w:r w:rsidR="00EA329C">
        <w:t xml:space="preserve">Statistic: </w:t>
      </w:r>
      <w:r>
        <w:t>Average pixel value</w:t>
      </w:r>
      <w:bookmarkEnd w:id="20"/>
    </w:p>
    <w:p w14:paraId="3063EC30" w14:textId="25CD0D56" w:rsidR="00B21D59" w:rsidRPr="00B21D59" w:rsidRDefault="00B21D59" w:rsidP="00B21D59">
      <w:r>
        <w:t>Average pixel value is calculated by averaging the values of all pixels on the predictive surface that fall within a state gameland. This metric exhibits bias towards smaller gamelands which have a high proportion of potential woodcock habitat and should be used in context with suitability values (</w:t>
      </w:r>
      <w:r w:rsidR="00B16AE6">
        <w:t xml:space="preserve">see </w:t>
      </w:r>
      <w:r w:rsidR="00B16AE6">
        <w:rPr>
          <w:i/>
          <w:iCs/>
        </w:rPr>
        <w:t>Statistic: High suitability</w:t>
      </w:r>
      <w:r w:rsidR="00B16AE6">
        <w:t xml:space="preserve"> and </w:t>
      </w:r>
      <w:r w:rsidR="00B16AE6">
        <w:rPr>
          <w:i/>
          <w:iCs/>
        </w:rPr>
        <w:t>Statistic: Moderate suitability</w:t>
      </w:r>
      <w:r>
        <w:t>).</w:t>
      </w:r>
    </w:p>
    <w:p w14:paraId="1758446A" w14:textId="3FF38B77" w:rsidR="003A0DAB" w:rsidRDefault="003A0DAB" w:rsidP="00EA329C">
      <w:pPr>
        <w:pStyle w:val="Heading3"/>
      </w:pPr>
      <w:r>
        <w:tab/>
      </w:r>
      <w:bookmarkStart w:id="21" w:name="_Toc94360755"/>
      <w:r w:rsidR="00EA329C">
        <w:t xml:space="preserve">Statistic: </w:t>
      </w:r>
      <w:r>
        <w:t>Gameland acreage</w:t>
      </w:r>
      <w:bookmarkEnd w:id="21"/>
    </w:p>
    <w:p w14:paraId="136BD7AF" w14:textId="591C7216" w:rsidR="007F7BD0" w:rsidRDefault="00B21D59">
      <w:r>
        <w:t xml:space="preserve">Gameland acreage </w:t>
      </w:r>
      <w:r w:rsidR="00D47B37">
        <w:t>shows</w:t>
      </w:r>
      <w:r>
        <w:t xml:space="preserve"> the number of acres encompassed by each state gameland.</w:t>
      </w:r>
    </w:p>
    <w:p w14:paraId="64C3CB1E" w14:textId="095BEF0A" w:rsidR="0064427B" w:rsidRDefault="0064427B" w:rsidP="003C22A5">
      <w:pPr>
        <w:pStyle w:val="Heading2"/>
      </w:pPr>
      <w:bookmarkStart w:id="22" w:name="_Toc94360756"/>
      <w:r>
        <w:t>Interacti</w:t>
      </w:r>
      <w:r w:rsidR="00D30BF2">
        <w:t xml:space="preserve">ng with state gamelands in </w:t>
      </w:r>
      <w:r w:rsidR="001B55DA">
        <w:t>the map viewer</w:t>
      </w:r>
      <w:bookmarkEnd w:id="22"/>
    </w:p>
    <w:p w14:paraId="494895EB" w14:textId="61FA9714" w:rsidR="00F158BE" w:rsidRDefault="00D47B37">
      <w:r>
        <w:t>In any layer view option, the user can click on a state gameland to see details about the statistics for that gameland</w:t>
      </w:r>
      <w:r w:rsidR="005565BA">
        <w:t xml:space="preserve"> (Fig. </w:t>
      </w:r>
      <w:r w:rsidR="00F2395E">
        <w:t>7</w:t>
      </w:r>
      <w:r w:rsidR="005565BA">
        <w:t>)</w:t>
      </w:r>
      <w:r>
        <w:t xml:space="preserve">. Like </w:t>
      </w:r>
      <w:r w:rsidR="00F158BE">
        <w:t>all statistics in W-PAST, the statistics shown in this pop-up are weighting dependent. The statistics visible in the pop-up are dependent on the layer view that is currently active (listed below).</w:t>
      </w:r>
    </w:p>
    <w:p w14:paraId="0C8F6C56" w14:textId="58060EE7" w:rsidR="00F158BE" w:rsidRDefault="00F158BE">
      <w:r>
        <w:rPr>
          <w:i/>
          <w:iCs/>
        </w:rPr>
        <w:t>Statewide layer</w:t>
      </w:r>
      <w:r w:rsidR="00371C69">
        <w:t>-</w:t>
      </w:r>
      <w:r>
        <w:t xml:space="preserve"> </w:t>
      </w:r>
      <w:r w:rsidR="00371C69">
        <w:t>l</w:t>
      </w:r>
      <w:r w:rsidR="00371C69" w:rsidRPr="00371C69">
        <w:t>andscape suitability index</w:t>
      </w:r>
      <w:r w:rsidR="00371C69">
        <w:t>, a</w:t>
      </w:r>
      <w:r w:rsidR="00371C69" w:rsidRPr="00371C69">
        <w:t>verage pixel value</w:t>
      </w:r>
      <w:r w:rsidR="00371C69">
        <w:t>, high suitability, moderate suitability</w:t>
      </w:r>
    </w:p>
    <w:p w14:paraId="7A3B3B93" w14:textId="49881B1C" w:rsidR="00371C69" w:rsidRDefault="00371C69">
      <w:r>
        <w:rPr>
          <w:i/>
          <w:iCs/>
        </w:rPr>
        <w:t>Gamelands: landscape suitability index</w:t>
      </w:r>
      <w:r>
        <w:t>- l</w:t>
      </w:r>
      <w:r w:rsidRPr="00371C69">
        <w:t>andscape suitability index</w:t>
      </w:r>
      <w:r>
        <w:t>, percentile, high suitability, moderate suitability</w:t>
      </w:r>
    </w:p>
    <w:p w14:paraId="13A194AA" w14:textId="02ABA485" w:rsidR="00371C69" w:rsidRDefault="00371C69">
      <w:r>
        <w:rPr>
          <w:i/>
          <w:iCs/>
        </w:rPr>
        <w:t>Gamelands: average pixel value</w:t>
      </w:r>
      <w:r>
        <w:t>- l</w:t>
      </w:r>
      <w:r w:rsidRPr="00371C69">
        <w:t>andscape suitability index</w:t>
      </w:r>
      <w:r>
        <w:t>, percentile, high suitability, moderate suitability</w:t>
      </w:r>
    </w:p>
    <w:p w14:paraId="17FABA1E" w14:textId="77777777" w:rsidR="00F2395E" w:rsidRDefault="00F2395E" w:rsidP="00F2395E">
      <w:r>
        <w:rPr>
          <w:noProof/>
        </w:rPr>
        <w:lastRenderedPageBreak/>
        <w:drawing>
          <wp:inline distT="0" distB="0" distL="0" distR="0" wp14:anchorId="3666E0D8" wp14:editId="23CC98AF">
            <wp:extent cx="5749520" cy="2758440"/>
            <wp:effectExtent l="0" t="0" r="3810" b="381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5000" t="24886" r="6283" b="20033"/>
                    <a:stretch/>
                  </pic:blipFill>
                  <pic:spPr bwMode="auto">
                    <a:xfrm>
                      <a:off x="0" y="0"/>
                      <a:ext cx="5752747" cy="2759988"/>
                    </a:xfrm>
                    <a:prstGeom prst="rect">
                      <a:avLst/>
                    </a:prstGeom>
                    <a:ln>
                      <a:noFill/>
                    </a:ln>
                    <a:extLst>
                      <a:ext uri="{53640926-AAD7-44D8-BBD7-CCE9431645EC}">
                        <a14:shadowObscured xmlns:a14="http://schemas.microsoft.com/office/drawing/2010/main"/>
                      </a:ext>
                    </a:extLst>
                  </pic:spPr>
                </pic:pic>
              </a:graphicData>
            </a:graphic>
          </wp:inline>
        </w:drawing>
      </w:r>
    </w:p>
    <w:p w14:paraId="08C2DB61" w14:textId="0191C532" w:rsidR="00F2395E" w:rsidRDefault="00F2395E" w:rsidP="00F2395E">
      <w:r>
        <w:t>Figure 7. When a gameland is clicked on, its statistics will appear in a pop-up. The</w:t>
      </w:r>
      <w:r w:rsidR="00400B93">
        <w:t xml:space="preserve"> types of</w:t>
      </w:r>
      <w:r>
        <w:t xml:space="preserve"> statistics shown will depend on the layer view which is selected.</w:t>
      </w:r>
    </w:p>
    <w:p w14:paraId="60AA790E" w14:textId="267AB510" w:rsidR="00371C69" w:rsidRDefault="00371C69" w:rsidP="00F158BE">
      <w:pPr>
        <w:pStyle w:val="Heading3"/>
      </w:pPr>
      <w:bookmarkStart w:id="23" w:name="_Toc94360757"/>
      <w:r>
        <w:t>Statistic: Percentile</w:t>
      </w:r>
      <w:bookmarkEnd w:id="23"/>
    </w:p>
    <w:p w14:paraId="4C80F38A" w14:textId="6D5C28DB" w:rsidR="001548AD" w:rsidRPr="001548AD" w:rsidRDefault="001548AD" w:rsidP="001548AD">
      <w:r>
        <w:t>The percentile statistic shows a state gameland compares to other gamelands for a given statistic (either landscape suitability index or average pixel value, depending on the current layer view).</w:t>
      </w:r>
      <w:r w:rsidR="00644CCE">
        <w:t xml:space="preserve"> For example, if the </w:t>
      </w:r>
      <w:r w:rsidR="00644CCE" w:rsidRPr="00752D08">
        <w:t>Gamelands: landscape suitability index</w:t>
      </w:r>
      <w:r w:rsidR="00644CCE">
        <w:t xml:space="preserve"> layer was selected, then a gameland with a percentile value of 58 would have a higher landscape suitability index than 57% of all other gamelands. The term percentile is also used to refer to the </w:t>
      </w:r>
      <w:r w:rsidR="00297DBD">
        <w:t>color ramp in the legend, as all layers are drawn using a percentile scale.</w:t>
      </w:r>
    </w:p>
    <w:p w14:paraId="16234B15" w14:textId="52523F5A" w:rsidR="00F158BE" w:rsidRDefault="00F158BE" w:rsidP="00F158BE">
      <w:pPr>
        <w:pStyle w:val="Heading3"/>
      </w:pPr>
      <w:bookmarkStart w:id="24" w:name="_Toc94360758"/>
      <w:r>
        <w:t>Statistic: High suitability</w:t>
      </w:r>
      <w:bookmarkEnd w:id="24"/>
    </w:p>
    <w:p w14:paraId="4CAD602C" w14:textId="0632DB77" w:rsidR="00EE5E18" w:rsidRDefault="00644CCE" w:rsidP="00644CCE">
      <w:r>
        <w:t xml:space="preserve">The percent of </w:t>
      </w:r>
      <w:r w:rsidR="00297DBD">
        <w:t>pixels</w:t>
      </w:r>
      <w:r w:rsidR="00497B71">
        <w:t xml:space="preserve"> within the gameland</w:t>
      </w:r>
      <w:r w:rsidR="00297DBD">
        <w:t xml:space="preserve"> that fall within the 67</w:t>
      </w:r>
      <w:r w:rsidR="00297DBD" w:rsidRPr="00297DBD">
        <w:rPr>
          <w:vertAlign w:val="superscript"/>
        </w:rPr>
        <w:t>th</w:t>
      </w:r>
      <w:r w:rsidR="00297DBD">
        <w:t xml:space="preserve"> to 100</w:t>
      </w:r>
      <w:r w:rsidR="00297DBD" w:rsidRPr="00297DBD">
        <w:rPr>
          <w:vertAlign w:val="superscript"/>
        </w:rPr>
        <w:t>th</w:t>
      </w:r>
      <w:r w:rsidR="00297DBD">
        <w:t xml:space="preserve"> percentile of all pixels, or in other words, have a </w:t>
      </w:r>
      <w:r w:rsidR="00497B71">
        <w:t xml:space="preserve">higher value than two thirds of all other pixels in the layer. </w:t>
      </w:r>
      <w:r w:rsidR="00400B93">
        <w:t>This can be used to determine what proportion of a gameland has a high potential to host woodcock habitat.</w:t>
      </w:r>
    </w:p>
    <w:p w14:paraId="1D63CD01" w14:textId="504331ED" w:rsidR="00F158BE" w:rsidRDefault="00F158BE" w:rsidP="00F158BE">
      <w:pPr>
        <w:pStyle w:val="Heading3"/>
      </w:pPr>
      <w:bookmarkStart w:id="25" w:name="_Toc94360759"/>
      <w:r>
        <w:t>Statistic: Moderate suitability</w:t>
      </w:r>
      <w:bookmarkEnd w:id="25"/>
    </w:p>
    <w:p w14:paraId="20ED4810" w14:textId="4E6C0703" w:rsidR="00371C69" w:rsidRDefault="00497B71" w:rsidP="00EE5E18">
      <w:r>
        <w:t>The percent of pixels within the gameland that fall within the 64</w:t>
      </w:r>
      <w:r w:rsidRPr="00297DBD">
        <w:rPr>
          <w:vertAlign w:val="superscript"/>
        </w:rPr>
        <w:t>th</w:t>
      </w:r>
      <w:r>
        <w:t xml:space="preserve"> to 66</w:t>
      </w:r>
      <w:r w:rsidRPr="00297DBD">
        <w:rPr>
          <w:vertAlign w:val="superscript"/>
        </w:rPr>
        <w:t>th</w:t>
      </w:r>
      <w:r>
        <w:t xml:space="preserve"> percentile of all pixels, or in other words, have a higher value than one third of all other pixels in the layer. </w:t>
      </w:r>
      <w:r w:rsidR="00400B93">
        <w:t>This can be used to determine what proportion of a gameland has a moderate potential to host woodcock habitat.</w:t>
      </w:r>
    </w:p>
    <w:p w14:paraId="6729CDAC" w14:textId="4C85C267" w:rsidR="001B55DA" w:rsidRDefault="001B55DA" w:rsidP="001B55DA">
      <w:pPr>
        <w:pStyle w:val="Heading2"/>
      </w:pPr>
      <w:bookmarkStart w:id="26" w:name="_Toc94360760"/>
      <w:r>
        <w:t>Changing display</w:t>
      </w:r>
      <w:r w:rsidR="00D04340">
        <w:t xml:space="preserve"> option</w:t>
      </w:r>
      <w:r>
        <w:t>s in the map viewer</w:t>
      </w:r>
      <w:bookmarkEnd w:id="26"/>
    </w:p>
    <w:p w14:paraId="6A40F695" w14:textId="52DA7D13" w:rsidR="005720C5" w:rsidRDefault="005720C5" w:rsidP="001B55DA">
      <w:r>
        <w:t xml:space="preserve">The stacked layers icon in the map viewer, below the color ramp, allows the user to </w:t>
      </w:r>
      <w:r w:rsidR="00FA1A47">
        <w:t xml:space="preserve">switch between display </w:t>
      </w:r>
      <w:r w:rsidR="00400B93">
        <w:t>options</w:t>
      </w:r>
      <w:r w:rsidR="005565BA">
        <w:t xml:space="preserve"> (Fig. </w:t>
      </w:r>
      <w:r w:rsidR="00F2395E">
        <w:t>8</w:t>
      </w:r>
      <w:r w:rsidR="005565BA">
        <w:t>)</w:t>
      </w:r>
      <w:r w:rsidR="00FA1A47">
        <w:t xml:space="preserve">. The user can toggle between a topographic and satellite map and can choose to display or hide the application results. In the </w:t>
      </w:r>
      <w:r w:rsidR="00FA1A47" w:rsidRPr="00752D08">
        <w:t xml:space="preserve">Statewide </w:t>
      </w:r>
      <w:r w:rsidR="00FA1A47">
        <w:t xml:space="preserve">layer view, this allows the user to hide the predictive layer, and in either of the </w:t>
      </w:r>
      <w:r w:rsidR="00FA1A47" w:rsidRPr="00752D08">
        <w:t>Gamelands</w:t>
      </w:r>
      <w:r w:rsidR="00FA1A47">
        <w:t xml:space="preserve"> layer views, this allows the user to hide state gamelands.</w:t>
      </w:r>
    </w:p>
    <w:p w14:paraId="631BE470" w14:textId="633E5BC5" w:rsidR="0078732C" w:rsidRDefault="0078732C" w:rsidP="001B55DA">
      <w:r>
        <w:rPr>
          <w:noProof/>
        </w:rPr>
        <w:lastRenderedPageBreak/>
        <w:drawing>
          <wp:inline distT="0" distB="0" distL="0" distR="0" wp14:anchorId="6A536E2E" wp14:editId="2CA97AAF">
            <wp:extent cx="5242560" cy="24612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13" cstate="print">
                      <a:extLst>
                        <a:ext uri="{28A0092B-C50C-407E-A947-70E740481C1C}">
                          <a14:useLocalDpi xmlns:a14="http://schemas.microsoft.com/office/drawing/2010/main" val="0"/>
                        </a:ext>
                      </a:extLst>
                    </a:blip>
                    <a:srcRect l="5384" t="25550" r="6411" b="20863"/>
                    <a:stretch/>
                  </pic:blipFill>
                  <pic:spPr bwMode="auto">
                    <a:xfrm>
                      <a:off x="0" y="0"/>
                      <a:ext cx="5242560" cy="2461260"/>
                    </a:xfrm>
                    <a:prstGeom prst="rect">
                      <a:avLst/>
                    </a:prstGeom>
                    <a:ln>
                      <a:noFill/>
                    </a:ln>
                    <a:extLst>
                      <a:ext uri="{53640926-AAD7-44D8-BBD7-CCE9431645EC}">
                        <a14:shadowObscured xmlns:a14="http://schemas.microsoft.com/office/drawing/2010/main"/>
                      </a:ext>
                    </a:extLst>
                  </pic:spPr>
                </pic:pic>
              </a:graphicData>
            </a:graphic>
          </wp:inline>
        </w:drawing>
      </w:r>
    </w:p>
    <w:p w14:paraId="22478B1A" w14:textId="786007D3" w:rsidR="001B55DA" w:rsidRPr="001B55DA" w:rsidRDefault="005720C5" w:rsidP="001B55DA">
      <w:r>
        <w:t xml:space="preserve">Figure </w:t>
      </w:r>
      <w:r w:rsidR="00F2395E">
        <w:t>8</w:t>
      </w:r>
      <w:r>
        <w:t xml:space="preserve">. </w:t>
      </w:r>
      <w:r w:rsidR="00D939CD">
        <w:t xml:space="preserve">When scrolled over, the stacked layers icon will allow the user to switch between display </w:t>
      </w:r>
      <w:r w:rsidR="00D04340">
        <w:t>options</w:t>
      </w:r>
      <w:r w:rsidR="00D939CD">
        <w:t>.</w:t>
      </w:r>
    </w:p>
    <w:sectPr w:rsidR="001B55DA" w:rsidRPr="001B55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E0"/>
    <w:rsid w:val="000429DB"/>
    <w:rsid w:val="00087600"/>
    <w:rsid w:val="000A5351"/>
    <w:rsid w:val="001548AD"/>
    <w:rsid w:val="001712D3"/>
    <w:rsid w:val="001B55DA"/>
    <w:rsid w:val="001C707A"/>
    <w:rsid w:val="00297DBD"/>
    <w:rsid w:val="002F0EF9"/>
    <w:rsid w:val="00312C57"/>
    <w:rsid w:val="00371C69"/>
    <w:rsid w:val="00387B35"/>
    <w:rsid w:val="003A0DAB"/>
    <w:rsid w:val="003C22A5"/>
    <w:rsid w:val="00400B93"/>
    <w:rsid w:val="00420580"/>
    <w:rsid w:val="0043037D"/>
    <w:rsid w:val="00442DB0"/>
    <w:rsid w:val="00497B71"/>
    <w:rsid w:val="004B22B6"/>
    <w:rsid w:val="00512ED9"/>
    <w:rsid w:val="005565BA"/>
    <w:rsid w:val="0057069F"/>
    <w:rsid w:val="005720C5"/>
    <w:rsid w:val="0057372C"/>
    <w:rsid w:val="005C7400"/>
    <w:rsid w:val="005E6D22"/>
    <w:rsid w:val="0064427B"/>
    <w:rsid w:val="00644CCE"/>
    <w:rsid w:val="007209C0"/>
    <w:rsid w:val="00735807"/>
    <w:rsid w:val="00736A10"/>
    <w:rsid w:val="007425E0"/>
    <w:rsid w:val="00752D08"/>
    <w:rsid w:val="0078732C"/>
    <w:rsid w:val="007A068A"/>
    <w:rsid w:val="008260E5"/>
    <w:rsid w:val="0085179B"/>
    <w:rsid w:val="008B4398"/>
    <w:rsid w:val="009400F3"/>
    <w:rsid w:val="009414FC"/>
    <w:rsid w:val="00952092"/>
    <w:rsid w:val="00977844"/>
    <w:rsid w:val="009A0135"/>
    <w:rsid w:val="009B173B"/>
    <w:rsid w:val="00A1021D"/>
    <w:rsid w:val="00A40174"/>
    <w:rsid w:val="00A818BF"/>
    <w:rsid w:val="00A83BBC"/>
    <w:rsid w:val="00A93CD4"/>
    <w:rsid w:val="00AD5106"/>
    <w:rsid w:val="00B04D63"/>
    <w:rsid w:val="00B16AE6"/>
    <w:rsid w:val="00B17359"/>
    <w:rsid w:val="00B21D59"/>
    <w:rsid w:val="00B97048"/>
    <w:rsid w:val="00BE5F0E"/>
    <w:rsid w:val="00C90C98"/>
    <w:rsid w:val="00CE7DD1"/>
    <w:rsid w:val="00D04340"/>
    <w:rsid w:val="00D1638D"/>
    <w:rsid w:val="00D30BF2"/>
    <w:rsid w:val="00D47B37"/>
    <w:rsid w:val="00D6033A"/>
    <w:rsid w:val="00D90CC1"/>
    <w:rsid w:val="00D92A22"/>
    <w:rsid w:val="00D939CD"/>
    <w:rsid w:val="00DA1FF1"/>
    <w:rsid w:val="00DD6EFD"/>
    <w:rsid w:val="00E25DB4"/>
    <w:rsid w:val="00E33790"/>
    <w:rsid w:val="00E6688A"/>
    <w:rsid w:val="00EA329C"/>
    <w:rsid w:val="00ED1977"/>
    <w:rsid w:val="00EE5E18"/>
    <w:rsid w:val="00F158BE"/>
    <w:rsid w:val="00F2395E"/>
    <w:rsid w:val="00F439E7"/>
    <w:rsid w:val="00F80524"/>
    <w:rsid w:val="00F8074C"/>
    <w:rsid w:val="00FA1A47"/>
    <w:rsid w:val="00FE2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9DE3B"/>
  <w15:chartTrackingRefBased/>
  <w15:docId w15:val="{993484FB-73C7-4783-92B2-10F065CD5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DAB"/>
  </w:style>
  <w:style w:type="paragraph" w:styleId="Heading1">
    <w:name w:val="heading 1"/>
    <w:basedOn w:val="Normal"/>
    <w:next w:val="Normal"/>
    <w:link w:val="Heading1Char"/>
    <w:uiPriority w:val="9"/>
    <w:qFormat/>
    <w:rsid w:val="003A0D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0D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D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0D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A0D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DA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0D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0DA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0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A0DAB"/>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4B22B6"/>
    <w:rPr>
      <w:color w:val="0563C1" w:themeColor="hyperlink"/>
      <w:u w:val="single"/>
    </w:rPr>
  </w:style>
  <w:style w:type="character" w:styleId="UnresolvedMention">
    <w:name w:val="Unresolved Mention"/>
    <w:basedOn w:val="DefaultParagraphFont"/>
    <w:uiPriority w:val="99"/>
    <w:semiHidden/>
    <w:unhideWhenUsed/>
    <w:rsid w:val="004B22B6"/>
    <w:rPr>
      <w:color w:val="605E5C"/>
      <w:shd w:val="clear" w:color="auto" w:fill="E1DFDD"/>
    </w:rPr>
  </w:style>
  <w:style w:type="paragraph" w:styleId="TOCHeading">
    <w:name w:val="TOC Heading"/>
    <w:basedOn w:val="Heading1"/>
    <w:next w:val="Normal"/>
    <w:uiPriority w:val="39"/>
    <w:unhideWhenUsed/>
    <w:qFormat/>
    <w:rsid w:val="004B22B6"/>
    <w:pPr>
      <w:outlineLvl w:val="9"/>
    </w:pPr>
  </w:style>
  <w:style w:type="paragraph" w:styleId="TOC1">
    <w:name w:val="toc 1"/>
    <w:basedOn w:val="Normal"/>
    <w:next w:val="Normal"/>
    <w:autoRedefine/>
    <w:uiPriority w:val="39"/>
    <w:unhideWhenUsed/>
    <w:rsid w:val="004B22B6"/>
    <w:pPr>
      <w:spacing w:after="100"/>
    </w:pPr>
  </w:style>
  <w:style w:type="paragraph" w:styleId="TOC2">
    <w:name w:val="toc 2"/>
    <w:basedOn w:val="Normal"/>
    <w:next w:val="Normal"/>
    <w:autoRedefine/>
    <w:uiPriority w:val="39"/>
    <w:unhideWhenUsed/>
    <w:rsid w:val="004B22B6"/>
    <w:pPr>
      <w:spacing w:after="100"/>
      <w:ind w:left="220"/>
    </w:pPr>
  </w:style>
  <w:style w:type="paragraph" w:styleId="TOC3">
    <w:name w:val="toc 3"/>
    <w:basedOn w:val="Normal"/>
    <w:next w:val="Normal"/>
    <w:autoRedefine/>
    <w:uiPriority w:val="39"/>
    <w:unhideWhenUsed/>
    <w:rsid w:val="004B22B6"/>
    <w:pPr>
      <w:spacing w:after="100"/>
      <w:ind w:left="440"/>
    </w:pPr>
  </w:style>
  <w:style w:type="paragraph" w:styleId="TOC4">
    <w:name w:val="toc 4"/>
    <w:basedOn w:val="Normal"/>
    <w:next w:val="Normal"/>
    <w:autoRedefine/>
    <w:uiPriority w:val="39"/>
    <w:unhideWhenUsed/>
    <w:rsid w:val="004B22B6"/>
    <w:pPr>
      <w:spacing w:after="100"/>
      <w:ind w:left="660"/>
    </w:pPr>
  </w:style>
  <w:style w:type="paragraph" w:styleId="TOC5">
    <w:name w:val="toc 5"/>
    <w:basedOn w:val="Normal"/>
    <w:next w:val="Normal"/>
    <w:autoRedefine/>
    <w:uiPriority w:val="39"/>
    <w:unhideWhenUsed/>
    <w:rsid w:val="004B22B6"/>
    <w:pPr>
      <w:spacing w:after="100"/>
      <w:ind w:left="880"/>
    </w:pPr>
  </w:style>
  <w:style w:type="table" w:styleId="TableGrid">
    <w:name w:val="Table Grid"/>
    <w:basedOn w:val="TableNormal"/>
    <w:uiPriority w:val="39"/>
    <w:rsid w:val="009A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260E5"/>
    <w:rPr>
      <w:sz w:val="16"/>
      <w:szCs w:val="16"/>
    </w:rPr>
  </w:style>
  <w:style w:type="paragraph" w:styleId="CommentText">
    <w:name w:val="annotation text"/>
    <w:basedOn w:val="Normal"/>
    <w:link w:val="CommentTextChar"/>
    <w:uiPriority w:val="99"/>
    <w:unhideWhenUsed/>
    <w:rsid w:val="008260E5"/>
    <w:pPr>
      <w:spacing w:line="240" w:lineRule="auto"/>
    </w:pPr>
    <w:rPr>
      <w:sz w:val="20"/>
      <w:szCs w:val="20"/>
    </w:rPr>
  </w:style>
  <w:style w:type="character" w:customStyle="1" w:styleId="CommentTextChar">
    <w:name w:val="Comment Text Char"/>
    <w:basedOn w:val="DefaultParagraphFont"/>
    <w:link w:val="CommentText"/>
    <w:uiPriority w:val="99"/>
    <w:rsid w:val="008260E5"/>
    <w:rPr>
      <w:sz w:val="20"/>
      <w:szCs w:val="20"/>
    </w:rPr>
  </w:style>
  <w:style w:type="paragraph" w:styleId="CommentSubject">
    <w:name w:val="annotation subject"/>
    <w:basedOn w:val="CommentText"/>
    <w:next w:val="CommentText"/>
    <w:link w:val="CommentSubjectChar"/>
    <w:uiPriority w:val="99"/>
    <w:semiHidden/>
    <w:unhideWhenUsed/>
    <w:rsid w:val="008260E5"/>
    <w:rPr>
      <w:b/>
      <w:bCs/>
    </w:rPr>
  </w:style>
  <w:style w:type="character" w:customStyle="1" w:styleId="CommentSubjectChar">
    <w:name w:val="Comment Subject Char"/>
    <w:basedOn w:val="CommentTextChar"/>
    <w:link w:val="CommentSubject"/>
    <w:uiPriority w:val="99"/>
    <w:semiHidden/>
    <w:rsid w:val="008260E5"/>
    <w:rPr>
      <w:b/>
      <w:bCs/>
      <w:sz w:val="20"/>
      <w:szCs w:val="20"/>
    </w:rPr>
  </w:style>
  <w:style w:type="paragraph" w:styleId="Title">
    <w:name w:val="Title"/>
    <w:basedOn w:val="Normal"/>
    <w:next w:val="Normal"/>
    <w:link w:val="TitleChar"/>
    <w:uiPriority w:val="10"/>
    <w:qFormat/>
    <w:rsid w:val="000429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9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9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429D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liam.berigan@maine.edu"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F50E2-3F16-4860-86F9-AE59A7983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1</Pages>
  <Words>2552</Words>
  <Characters>14549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Akerlof Berigan</dc:creator>
  <cp:keywords/>
  <dc:description/>
  <cp:lastModifiedBy>Liam Berigan</cp:lastModifiedBy>
  <cp:revision>47</cp:revision>
  <cp:lastPrinted>2022-01-30T15:50:00Z</cp:lastPrinted>
  <dcterms:created xsi:type="dcterms:W3CDTF">2022-01-17T16:26:00Z</dcterms:created>
  <dcterms:modified xsi:type="dcterms:W3CDTF">2022-01-30T15:50:00Z</dcterms:modified>
</cp:coreProperties>
</file>